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DB" w:rsidRPr="000228A1" w:rsidRDefault="00626CDB" w:rsidP="00626CDB">
      <w:pPr>
        <w:snapToGrid w:val="0"/>
        <w:ind w:right="420"/>
        <w:jc w:val="center"/>
        <w:rPr>
          <w:rFonts w:ascii="Times New Roman" w:hAnsi="Times New Roman" w:cs="Times New Roman"/>
          <w:sz w:val="32"/>
          <w:szCs w:val="36"/>
        </w:rPr>
      </w:pPr>
      <w:r w:rsidRPr="000228A1">
        <w:rPr>
          <w:rFonts w:ascii="Times New Roman" w:hAnsi="Times New Roman" w:cs="Times New Roman" w:hint="eastAsia"/>
          <w:sz w:val="32"/>
          <w:szCs w:val="36"/>
        </w:rPr>
        <w:t>QD222B</w:t>
      </w:r>
      <w:r w:rsidRPr="000228A1">
        <w:rPr>
          <w:rFonts w:ascii="Times New Roman" w:hAnsi="Times New Roman" w:cs="Times New Roman" w:hint="eastAsia"/>
          <w:sz w:val="32"/>
          <w:szCs w:val="36"/>
        </w:rPr>
        <w:t>系列控制系统说明书</w:t>
      </w:r>
      <w:r w:rsidRPr="000228A1">
        <w:rPr>
          <w:rFonts w:ascii="Times New Roman" w:hAnsi="Times New Roman" w:cs="Times New Roman" w:hint="eastAsia"/>
          <w:sz w:val="32"/>
          <w:szCs w:val="36"/>
        </w:rPr>
        <w:t>V2.2.17</w:t>
      </w:r>
    </w:p>
    <w:p w:rsidR="00A933EC" w:rsidRDefault="00763CE4">
      <w:pPr>
        <w:snapToGrid w:val="0"/>
        <w:ind w:right="420"/>
        <w:jc w:val="right"/>
        <w:rPr>
          <w:rFonts w:ascii="Times New Roman" w:hAnsi="Times New Roman" w:cs="Times New Roman"/>
          <w:sz w:val="22"/>
        </w:rPr>
      </w:pPr>
      <w:r>
        <w:rPr>
          <w:rFonts w:ascii="Times New Roman" w:hAnsi="Times New Roman" w:cs="Times New Roman"/>
          <w:sz w:val="22"/>
        </w:rPr>
        <w:t xml:space="preserve">No. </w:t>
      </w:r>
      <w:r w:rsidR="00626CDB">
        <w:rPr>
          <w:rFonts w:ascii="Times New Roman" w:hAnsi="Times New Roman" w:cs="Times New Roman"/>
          <w:sz w:val="22"/>
        </w:rPr>
        <w:t>104040</w:t>
      </w:r>
      <w:r w:rsidR="000A600A">
        <w:rPr>
          <w:rFonts w:ascii="Times New Roman" w:hAnsi="Times New Roman" w:cs="Times New Roman"/>
          <w:sz w:val="22"/>
        </w:rPr>
        <w:t>91</w:t>
      </w:r>
    </w:p>
    <w:p w:rsidR="00A933EC" w:rsidRDefault="00763CE4">
      <w:pPr>
        <w:snapToGrid w:val="0"/>
        <w:jc w:val="center"/>
        <w:rPr>
          <w:rFonts w:asciiTheme="minorEastAsia" w:hAnsiTheme="minorEastAsia"/>
          <w:szCs w:val="21"/>
        </w:rPr>
      </w:pPr>
      <w:r>
        <w:rPr>
          <w:rFonts w:hint="eastAsia"/>
          <w:b/>
        </w:rPr>
        <w:t xml:space="preserve"> </w:t>
      </w:r>
      <w:r>
        <w:rPr>
          <w:rFonts w:asciiTheme="minorEastAsia" w:hAnsiTheme="minorEastAsia"/>
          <w:noProof/>
          <w:szCs w:val="21"/>
        </w:rPr>
        <w:drawing>
          <wp:inline distT="0" distB="0" distL="0" distR="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A933EC" w:rsidRDefault="00763CE4">
      <w:pPr>
        <w:snapToGrid w:val="0"/>
        <w:jc w:val="left"/>
        <w:rPr>
          <w:rFonts w:asciiTheme="minorEastAsia" w:hAnsiTheme="minorEastAsia"/>
          <w:szCs w:val="21"/>
        </w:rPr>
      </w:pPr>
      <w:r>
        <w:rPr>
          <w:rFonts w:asciiTheme="minorEastAsia" w:hAnsiTheme="minorEastAsia" w:hint="eastAsia"/>
          <w:szCs w:val="21"/>
        </w:rPr>
        <w:t>1）在安装或使用本产品前，使用者必须详细阅读本操作手册。</w:t>
      </w:r>
    </w:p>
    <w:p w:rsidR="00A933EC" w:rsidRDefault="00763CE4">
      <w:pPr>
        <w:snapToGrid w:val="0"/>
        <w:ind w:left="315" w:hangingChars="150" w:hanging="315"/>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）本产品须由受过正确训练的人员来安装或操作。安装作业时必须关闭所有电源，切记不可带电操作。</w:t>
      </w:r>
    </w:p>
    <w:p w:rsidR="00A933EC" w:rsidRDefault="00763CE4">
      <w:pPr>
        <w:snapToGrid w:val="0"/>
        <w:ind w:left="315" w:hangingChars="150" w:hanging="315"/>
        <w:jc w:val="left"/>
        <w:rPr>
          <w:rFonts w:asciiTheme="minorEastAsia" w:hAnsiTheme="minorEastAsia"/>
          <w:szCs w:val="21"/>
        </w:rPr>
      </w:pPr>
      <w:r>
        <w:rPr>
          <w:rFonts w:asciiTheme="minorEastAsia" w:hAnsiTheme="minorEastAsia" w:hint="eastAsia"/>
          <w:szCs w:val="21"/>
        </w:rPr>
        <w:t>3）所有标有</w:t>
      </w:r>
      <w:r>
        <w:rPr>
          <w:rFonts w:asciiTheme="minorEastAsia" w:hAnsiTheme="minorEastAsia"/>
          <w:noProof/>
          <w:szCs w:val="21"/>
        </w:rPr>
        <w:drawing>
          <wp:inline distT="0" distB="0" distL="0" distR="0">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A933EC" w:rsidRDefault="00763CE4">
      <w:pPr>
        <w:snapToGrid w:val="0"/>
        <w:jc w:val="left"/>
        <w:rPr>
          <w:rFonts w:asciiTheme="minorEastAsia" w:hAnsiTheme="minorEastAsia"/>
          <w:szCs w:val="21"/>
        </w:rPr>
      </w:pPr>
      <w:r>
        <w:rPr>
          <w:rFonts w:asciiTheme="minorEastAsia" w:hAnsiTheme="minorEastAsia" w:hint="eastAsia"/>
          <w:szCs w:val="21"/>
        </w:rPr>
        <w:t>4）为安全起见，禁止以延长线作电源座供应二项以上的电器产品使用。</w:t>
      </w:r>
    </w:p>
    <w:p w:rsidR="00A933EC" w:rsidRDefault="00763CE4">
      <w:pPr>
        <w:snapToGrid w:val="0"/>
        <w:ind w:left="424" w:hangingChars="202" w:hanging="424"/>
        <w:jc w:val="left"/>
        <w:rPr>
          <w:rFonts w:asciiTheme="minorEastAsia" w:hAnsiTheme="minorEastAsia"/>
          <w:szCs w:val="21"/>
        </w:rPr>
      </w:pPr>
      <w:r>
        <w:rPr>
          <w:rFonts w:asciiTheme="minorEastAsia" w:hAnsiTheme="minorEastAsia" w:hint="eastAsia"/>
          <w:szCs w:val="21"/>
        </w:rPr>
        <w:t>5）在连接电源线时，必须确定工作电压符合本产品标识中规定的额定电压值。</w:t>
      </w:r>
    </w:p>
    <w:p w:rsidR="00A933EC" w:rsidRDefault="00763CE4">
      <w:pPr>
        <w:snapToGrid w:val="0"/>
        <w:jc w:val="left"/>
        <w:rPr>
          <w:rFonts w:asciiTheme="minorEastAsia" w:hAnsiTheme="minorEastAsia"/>
          <w:szCs w:val="21"/>
        </w:rPr>
      </w:pPr>
      <w:r>
        <w:rPr>
          <w:rFonts w:asciiTheme="minorEastAsia" w:hAnsiTheme="minorEastAsia" w:hint="eastAsia"/>
          <w:szCs w:val="21"/>
        </w:rPr>
        <w:t>6）请不要在日光直接照射的场所、室外及室温45℃以上或0℃以下的场所操作。</w:t>
      </w:r>
    </w:p>
    <w:p w:rsidR="00A933EC" w:rsidRDefault="00763CE4">
      <w:pPr>
        <w:snapToGrid w:val="0"/>
        <w:ind w:left="283" w:hangingChars="135" w:hanging="283"/>
        <w:jc w:val="left"/>
        <w:rPr>
          <w:rFonts w:asciiTheme="minorEastAsia" w:hAnsiTheme="minorEastAsia"/>
        </w:rPr>
      </w:pPr>
      <w:r>
        <w:rPr>
          <w:rFonts w:asciiTheme="minorEastAsia" w:hAnsiTheme="minorEastAsia" w:hint="eastAsia"/>
          <w:szCs w:val="21"/>
        </w:rPr>
        <w:t>7）</w:t>
      </w:r>
      <w:r>
        <w:rPr>
          <w:rFonts w:asciiTheme="minorEastAsia" w:hAnsiTheme="minorEastAsia" w:hint="eastAsia"/>
        </w:rPr>
        <w:t>请不要在暖气（电热器）旁、有露水的场所及在相对湿度10%以下或90%以上的场所操作。</w:t>
      </w:r>
    </w:p>
    <w:p w:rsidR="00A933EC" w:rsidRDefault="00763CE4">
      <w:pPr>
        <w:snapToGrid w:val="0"/>
        <w:jc w:val="left"/>
        <w:rPr>
          <w:rFonts w:asciiTheme="minorEastAsia" w:hAnsiTheme="minorEastAsia"/>
          <w:szCs w:val="21"/>
        </w:rPr>
      </w:pPr>
      <w:r>
        <w:rPr>
          <w:rFonts w:asciiTheme="minorEastAsia" w:hAnsiTheme="minorEastAsia" w:hint="eastAsia"/>
          <w:szCs w:val="21"/>
        </w:rPr>
        <w:t>8）请不要在灰尘多的场所、具有腐蚀性物质的场所及有挥发性气体的场所操作。</w:t>
      </w:r>
    </w:p>
    <w:p w:rsidR="00A933EC" w:rsidRDefault="00763CE4">
      <w:pPr>
        <w:snapToGrid w:val="0"/>
        <w:jc w:val="left"/>
        <w:rPr>
          <w:rFonts w:asciiTheme="minorEastAsia" w:hAnsiTheme="minorEastAsia"/>
          <w:szCs w:val="21"/>
        </w:rPr>
      </w:pPr>
      <w:r>
        <w:rPr>
          <w:rFonts w:asciiTheme="minorEastAsia" w:hAnsiTheme="minorEastAsia" w:hint="eastAsia"/>
          <w:szCs w:val="21"/>
        </w:rPr>
        <w:t>9）请注意所有电源线、信号线、接地线等接线时不要受压或过度扭曲，以确保使用安全。</w:t>
      </w:r>
    </w:p>
    <w:p w:rsidR="00A933EC" w:rsidRDefault="00763CE4">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A933EC" w:rsidRDefault="00763CE4">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A933EC" w:rsidRDefault="00763CE4">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A933EC" w:rsidRDefault="00763CE4">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A933EC" w:rsidRDefault="00763CE4">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A933EC" w:rsidRDefault="00763CE4">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A933EC" w:rsidRDefault="00763CE4">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A933EC" w:rsidRDefault="00763CE4">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A933EC" w:rsidRDefault="00763CE4">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A933EC" w:rsidRDefault="00763CE4">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A933EC" w:rsidRDefault="00763CE4">
      <w:pPr>
        <w:snapToGrid w:val="0"/>
        <w:ind w:leftChars="202" w:left="424"/>
        <w:jc w:val="left"/>
        <w:rPr>
          <w:rFonts w:asciiTheme="minorEastAsia" w:hAnsiTheme="minorEastAsia"/>
          <w:szCs w:val="21"/>
        </w:rPr>
      </w:pPr>
      <w:r>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A933EC" w:rsidRDefault="00A933EC">
      <w:pPr>
        <w:snapToGrid w:val="0"/>
        <w:jc w:val="left"/>
        <w:rPr>
          <w:rFonts w:asciiTheme="minorEastAsia" w:hAnsiTheme="minorEastAsia"/>
          <w:b/>
          <w:szCs w:val="21"/>
        </w:rPr>
      </w:pPr>
    </w:p>
    <w:p w:rsidR="00A933EC" w:rsidRDefault="00A933EC">
      <w:pPr>
        <w:snapToGrid w:val="0"/>
        <w:jc w:val="left"/>
        <w:rPr>
          <w:rFonts w:asciiTheme="minorEastAsia" w:hAnsiTheme="minorEastAsia"/>
          <w:b/>
          <w:szCs w:val="21"/>
        </w:rPr>
      </w:pPr>
    </w:p>
    <w:p w:rsidR="00A933EC" w:rsidRDefault="00A933EC">
      <w:pPr>
        <w:snapToGrid w:val="0"/>
        <w:jc w:val="left"/>
        <w:rPr>
          <w:rFonts w:asciiTheme="minorEastAsia" w:hAnsiTheme="minorEastAsia"/>
          <w:b/>
          <w:szCs w:val="21"/>
        </w:rPr>
      </w:pPr>
    </w:p>
    <w:p w:rsidR="00A933EC" w:rsidRDefault="00A933EC">
      <w:pPr>
        <w:snapToGrid w:val="0"/>
        <w:jc w:val="left"/>
        <w:rPr>
          <w:rFonts w:asciiTheme="minorEastAsia" w:hAnsiTheme="minorEastAsia"/>
          <w:b/>
          <w:szCs w:val="21"/>
        </w:rPr>
      </w:pPr>
    </w:p>
    <w:p w:rsidR="00A933EC" w:rsidRDefault="00763CE4">
      <w:pPr>
        <w:snapToGrid w:val="0"/>
        <w:jc w:val="left"/>
        <w:rPr>
          <w:rFonts w:asciiTheme="minorEastAsia" w:hAnsiTheme="minorEastAsia"/>
          <w:szCs w:val="21"/>
        </w:rPr>
      </w:pPr>
      <w:r>
        <w:rPr>
          <w:rFonts w:asciiTheme="minorEastAsia" w:hAnsiTheme="minorEastAsia"/>
          <w:b/>
          <w:szCs w:val="21"/>
        </w:rPr>
        <w:lastRenderedPageBreak/>
        <w:t>1</w:t>
      </w:r>
      <w:r>
        <w:rPr>
          <w:rFonts w:asciiTheme="minorEastAsia" w:hAnsiTheme="minorEastAsia" w:hint="eastAsia"/>
          <w:b/>
          <w:szCs w:val="21"/>
        </w:rPr>
        <w:t>．按键显示及操作说明</w:t>
      </w:r>
    </w:p>
    <w:p w:rsidR="00A933EC" w:rsidRDefault="00763CE4">
      <w:pPr>
        <w:numPr>
          <w:ilvl w:val="1"/>
          <w:numId w:val="1"/>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主界面说明</w:t>
      </w:r>
    </w:p>
    <w:p w:rsidR="00A933EC" w:rsidRDefault="00763CE4">
      <w:pPr>
        <w:tabs>
          <w:tab w:val="left" w:pos="426"/>
        </w:tabs>
        <w:spacing w:line="276" w:lineRule="auto"/>
        <w:jc w:val="center"/>
        <w:outlineLvl w:val="1"/>
        <w:rPr>
          <w:rFonts w:asciiTheme="minorEastAsia" w:hAnsiTheme="minorEastAsia"/>
        </w:rPr>
      </w:pPr>
      <w:r>
        <w:rPr>
          <w:rFonts w:asciiTheme="minorEastAsia" w:hAnsiTheme="minorEastAsia"/>
          <w:noProof/>
        </w:rPr>
        <w:drawing>
          <wp:inline distT="0" distB="0" distL="0" distR="0">
            <wp:extent cx="4773295" cy="2879725"/>
            <wp:effectExtent l="0" t="0" r="825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73360" cy="2880000"/>
                    </a:xfrm>
                    <a:prstGeom prst="rect">
                      <a:avLst/>
                    </a:prstGeom>
                    <a:noFill/>
                    <a:ln>
                      <a:noFill/>
                    </a:ln>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A933EC">
        <w:trPr>
          <w:cantSplit/>
          <w:trHeight w:val="368"/>
          <w:jc w:val="center"/>
        </w:trPr>
        <w:tc>
          <w:tcPr>
            <w:tcW w:w="1440"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名称</w:t>
            </w:r>
          </w:p>
        </w:tc>
        <w:tc>
          <w:tcPr>
            <w:tcW w:w="1008"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按键</w:t>
            </w:r>
          </w:p>
        </w:tc>
        <w:tc>
          <w:tcPr>
            <w:tcW w:w="6623"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注明</w:t>
            </w:r>
          </w:p>
        </w:tc>
      </w:tr>
      <w:tr w:rsidR="00A933EC">
        <w:trPr>
          <w:cantSplit/>
          <w:trHeight w:val="368"/>
          <w:jc w:val="center"/>
        </w:trPr>
        <w:tc>
          <w:tcPr>
            <w:tcW w:w="1440"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t>夹线键</w:t>
            </w:r>
          </w:p>
        </w:tc>
        <w:tc>
          <w:tcPr>
            <w:tcW w:w="1008"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若点击，设定使用或取消夹线功能。</w:t>
            </w:r>
          </w:p>
        </w:tc>
      </w:tr>
      <w:tr w:rsidR="00A933EC">
        <w:trPr>
          <w:cantSplit/>
          <w:trHeight w:val="36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多段定针缝切换键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在定针缝模式下，若点击，切换针数、段数显示。</w:t>
            </w:r>
          </w:p>
        </w:tc>
      </w:tr>
      <w:tr w:rsidR="00A933EC">
        <w:trPr>
          <w:cantSplit/>
          <w:trHeight w:val="36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加键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若点击，增加数据。</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若长按，连续增加数据。</w:t>
            </w:r>
          </w:p>
        </w:tc>
      </w:tr>
      <w:tr w:rsidR="00A933EC">
        <w:trPr>
          <w:cantSplit/>
          <w:trHeight w:val="368"/>
          <w:jc w:val="center"/>
        </w:trPr>
        <w:tc>
          <w:tcPr>
            <w:tcW w:w="1440" w:type="dxa"/>
            <w:vAlign w:val="center"/>
          </w:tcPr>
          <w:p w:rsidR="00A933EC" w:rsidRDefault="00763CE4">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减键</w:t>
            </w:r>
          </w:p>
        </w:tc>
        <w:tc>
          <w:tcPr>
            <w:tcW w:w="1008"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若点击，减少数据。</w:t>
            </w:r>
          </w:p>
          <w:p w:rsidR="00A933EC" w:rsidRDefault="00763CE4">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若长按，连续减少数据。</w:t>
            </w:r>
          </w:p>
        </w:tc>
      </w:tr>
      <w:tr w:rsidR="00A933EC">
        <w:trPr>
          <w:cantSplit/>
          <w:trHeight w:val="347"/>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设置键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若点击，进入参数设置界面。</w:t>
            </w:r>
          </w:p>
        </w:tc>
      </w:tr>
      <w:tr w:rsidR="00A933EC">
        <w:trPr>
          <w:cantSplit/>
          <w:trHeight w:val="347"/>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锁屏键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若点击，切换锁屏、解锁。</w:t>
            </w:r>
          </w:p>
        </w:tc>
      </w:tr>
      <w:tr w:rsidR="00A933EC">
        <w:trPr>
          <w:cantSplit/>
          <w:trHeight w:val="347"/>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模式选择键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4451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若点击，依次切换自由缝模式、连续回缝模式、定针缝模式和花样自由缝模式。</w:t>
            </w:r>
          </w:p>
        </w:tc>
      </w:tr>
      <w:tr w:rsidR="00A933EC">
        <w:trPr>
          <w:cantSplit/>
          <w:trHeight w:val="347"/>
          <w:jc w:val="center"/>
        </w:trPr>
        <w:tc>
          <w:tcPr>
            <w:tcW w:w="1440" w:type="dxa"/>
            <w:vAlign w:val="center"/>
          </w:tcPr>
          <w:p w:rsidR="00A933EC" w:rsidRDefault="00763CE4">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前加固缝键</w:t>
            </w:r>
          </w:p>
        </w:tc>
        <w:tc>
          <w:tcPr>
            <w:tcW w:w="1008"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若点击，依次切换关闭前加固、执行前加固B段、执行前加固（A、B段）1次或执行前加固（A、B段）2次。</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A933EC">
        <w:trPr>
          <w:cantSplit/>
          <w:trHeight w:val="347"/>
          <w:jc w:val="center"/>
        </w:trPr>
        <w:tc>
          <w:tcPr>
            <w:tcW w:w="1440" w:type="dxa"/>
            <w:vAlign w:val="center"/>
          </w:tcPr>
          <w:p w:rsidR="00A933EC" w:rsidRDefault="00763CE4">
            <w:pPr>
              <w:jc w:val="left"/>
              <w:rPr>
                <w:rFonts w:asciiTheme="minorEastAsia" w:hAnsiTheme="minorEastAsia" w:cstheme="minorEastAsia"/>
                <w:sz w:val="18"/>
                <w:szCs w:val="18"/>
              </w:rPr>
            </w:pPr>
            <w:r>
              <w:rPr>
                <w:rFonts w:asciiTheme="minorEastAsia" w:hAnsiTheme="minorEastAsia" w:cstheme="minorEastAsia" w:hint="eastAsia"/>
                <w:sz w:val="18"/>
                <w:szCs w:val="18"/>
              </w:rPr>
              <w:t>后加固缝键</w:t>
            </w:r>
          </w:p>
        </w:tc>
        <w:tc>
          <w:tcPr>
            <w:tcW w:w="1008"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若点击，依次切换关闭终止回缝、执行终止回缝C段、执行终止回缝（C、D段）1次、执行终止回缝（C、D段）2次。</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A933EC">
        <w:trPr>
          <w:cantSplit/>
          <w:trHeight w:val="347"/>
          <w:jc w:val="center"/>
        </w:trPr>
        <w:tc>
          <w:tcPr>
            <w:tcW w:w="1440" w:type="dxa"/>
            <w:vAlign w:val="center"/>
          </w:tcPr>
          <w:p w:rsidR="00A933EC" w:rsidRDefault="00763CE4">
            <w:pPr>
              <w:jc w:val="left"/>
              <w:rPr>
                <w:rFonts w:asciiTheme="minorEastAsia" w:hAnsiTheme="minorEastAsia" w:cstheme="minorEastAsia"/>
                <w:sz w:val="18"/>
                <w:szCs w:val="18"/>
              </w:rPr>
            </w:pPr>
            <w:r>
              <w:rPr>
                <w:rFonts w:asciiTheme="minorEastAsia" w:hAnsiTheme="minorEastAsia" w:cstheme="minorEastAsia" w:hint="eastAsia"/>
                <w:sz w:val="18"/>
                <w:szCs w:val="18"/>
              </w:rPr>
              <w:t>剪线键</w:t>
            </w:r>
          </w:p>
        </w:tc>
        <w:tc>
          <w:tcPr>
            <w:tcW w:w="1008" w:type="dxa"/>
            <w:vAlign w:val="center"/>
          </w:tcPr>
          <w:p w:rsidR="00A933EC" w:rsidRDefault="00763CE4">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若点击，设定使用或取消切线功能。</w:t>
            </w:r>
          </w:p>
        </w:tc>
      </w:tr>
      <w:tr w:rsidR="00A933EC">
        <w:trPr>
          <w:cantSplit/>
          <w:trHeight w:val="308"/>
          <w:jc w:val="center"/>
        </w:trPr>
        <w:tc>
          <w:tcPr>
            <w:tcW w:w="1440"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lastRenderedPageBreak/>
              <w:t>停针键</w:t>
            </w:r>
          </w:p>
        </w:tc>
        <w:tc>
          <w:tcPr>
            <w:tcW w:w="1008"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若点击，切换缝制后机针的停止位置（上停针位/下停针位）。</w:t>
            </w:r>
          </w:p>
        </w:tc>
      </w:tr>
      <w:tr w:rsidR="00A933EC">
        <w:trPr>
          <w:cantSplit/>
          <w:trHeight w:val="30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密缝键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501015" cy="4451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若点击，依次切换关闭密缝功能、开启起缝密缝功能、开启终止密缝功能、开启起缝密缝和终止密缝功能。</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w:t>
            </w:r>
            <w:r>
              <w:rPr>
                <w:rFonts w:asciiTheme="minorEastAsia" w:hAnsiTheme="minorEastAsia" w:cs="MicrosoftYaHei" w:hint="eastAsia"/>
                <w:kern w:val="0"/>
                <w:sz w:val="18"/>
                <w:szCs w:val="18"/>
              </w:rPr>
              <w:t>密缝功能设置界面</w:t>
            </w:r>
          </w:p>
        </w:tc>
      </w:tr>
      <w:tr w:rsidR="00A933EC">
        <w:trPr>
          <w:cantSplit/>
          <w:trHeight w:val="30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自动抬压脚键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若点击，依次切换车缝中马达停止时自动抬压脚自动抬、切线后自动抬压脚、车缝中马达停止时和切线后都自动压脚、取消自动抬压脚功能。</w:t>
            </w:r>
          </w:p>
        </w:tc>
      </w:tr>
      <w:tr w:rsidR="00A933EC">
        <w:trPr>
          <w:cantSplit/>
          <w:trHeight w:val="30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半反踏抬压脚键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若点击，设定使用或取消半反踏抬压脚功能</w:t>
            </w:r>
          </w:p>
        </w:tc>
      </w:tr>
      <w:tr w:rsidR="00A933EC">
        <w:trPr>
          <w:cantSplit/>
          <w:trHeight w:val="308"/>
          <w:jc w:val="center"/>
        </w:trPr>
        <w:tc>
          <w:tcPr>
            <w:tcW w:w="1440"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t>自动触发键</w:t>
            </w:r>
          </w:p>
        </w:tc>
        <w:tc>
          <w:tcPr>
            <w:tcW w:w="1008"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在定针缝模式下，若点击，设定使用或取消自动触发功能。</w:t>
            </w:r>
          </w:p>
        </w:tc>
      </w:tr>
      <w:tr w:rsidR="00A933EC">
        <w:trPr>
          <w:cantSplit/>
          <w:trHeight w:val="308"/>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固缝花样</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若点击，设定使用或取消固缝花样功能</w:t>
            </w:r>
          </w:p>
        </w:tc>
      </w:tr>
      <w:tr w:rsidR="00A933EC">
        <w:trPr>
          <w:cantSplit/>
          <w:trHeight w:val="347"/>
          <w:jc w:val="center"/>
        </w:trPr>
        <w:tc>
          <w:tcPr>
            <w:tcW w:w="1440" w:type="dxa"/>
            <w:vAlign w:val="center"/>
          </w:tcPr>
          <w:p w:rsidR="00A933EC" w:rsidRDefault="00763CE4">
            <w:pPr>
              <w:rPr>
                <w:rFonts w:asciiTheme="minorEastAsia" w:hAnsiTheme="minorEastAsia" w:cstheme="minorEastAsia"/>
                <w:sz w:val="18"/>
                <w:szCs w:val="18"/>
              </w:rPr>
            </w:pPr>
            <w:r>
              <w:rPr>
                <w:rFonts w:asciiTheme="minorEastAsia" w:hAnsiTheme="minorEastAsia" w:cstheme="minorEastAsia" w:hint="eastAsia"/>
                <w:sz w:val="18"/>
                <w:szCs w:val="18"/>
              </w:rPr>
              <w:t>慢速起缝键</w:t>
            </w:r>
          </w:p>
        </w:tc>
        <w:tc>
          <w:tcPr>
            <w:tcW w:w="1008"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若点击，设定使用或取消慢速起缝功能。</w:t>
            </w:r>
          </w:p>
        </w:tc>
      </w:tr>
      <w:tr w:rsidR="00A933EC">
        <w:trPr>
          <w:trHeight w:val="90"/>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高级参数设置</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 </w:t>
            </w:r>
            <w:r>
              <w:rPr>
                <w:rFonts w:asciiTheme="minorEastAsia" w:hAnsiTheme="minorEastAsia" w:cstheme="minorEastAsia" w:hint="eastAsia"/>
                <w:noProof/>
                <w:sz w:val="18"/>
                <w:szCs w:val="18"/>
              </w:rPr>
              <w:drawing>
                <wp:inline distT="0" distB="0" distL="0" distR="0">
                  <wp:extent cx="359410" cy="3594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若双击，进入高级参数设置界面</w:t>
            </w:r>
          </w:p>
        </w:tc>
      </w:tr>
      <w:tr w:rsidR="00A933EC">
        <w:trPr>
          <w:trHeight w:val="730"/>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切线计数显示</w:t>
            </w:r>
          </w:p>
        </w:tc>
        <w:tc>
          <w:tcPr>
            <w:tcW w:w="1008"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显示切线计数值。</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若双击，计数清零。</w:t>
            </w:r>
          </w:p>
        </w:tc>
      </w:tr>
      <w:tr w:rsidR="00A933EC">
        <w:trPr>
          <w:trHeight w:val="381"/>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缝纫速度显示</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显示当前模式的缝纫速度。</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A933EC">
        <w:trPr>
          <w:trHeight w:val="381"/>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缝纫针距显示</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显示当前模式的缝纫针距。</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A933EC">
        <w:trPr>
          <w:trHeight w:val="381"/>
          <w:jc w:val="center"/>
        </w:trPr>
        <w:tc>
          <w:tcPr>
            <w:tcW w:w="144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最高压脚高度显示</w:t>
            </w:r>
          </w:p>
        </w:tc>
        <w:tc>
          <w:tcPr>
            <w:tcW w:w="100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显示最高压脚高度。</w:t>
            </w:r>
          </w:p>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bl>
    <w:p w:rsidR="00A933EC" w:rsidRDefault="00A933EC">
      <w:pPr>
        <w:outlineLvl w:val="0"/>
        <w:rPr>
          <w:rFonts w:asciiTheme="minorEastAsia" w:hAnsiTheme="minorEastAsia"/>
          <w:b/>
          <w:sz w:val="24"/>
        </w:rPr>
      </w:pPr>
    </w:p>
    <w:p w:rsidR="00A933EC" w:rsidRDefault="00763CE4">
      <w:pPr>
        <w:numPr>
          <w:ilvl w:val="1"/>
          <w:numId w:val="1"/>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花样缝界面说明</w:t>
      </w:r>
    </w:p>
    <w:p w:rsidR="00A933EC" w:rsidRDefault="00763CE4">
      <w:pPr>
        <w:jc w:val="center"/>
        <w:outlineLvl w:val="0"/>
        <w:rPr>
          <w:rFonts w:asciiTheme="minorEastAsia" w:hAnsiTheme="minorEastAsia"/>
          <w:b/>
          <w:sz w:val="24"/>
        </w:rPr>
      </w:pPr>
      <w:r>
        <w:rPr>
          <w:rFonts w:asciiTheme="minorEastAsia" w:hAnsiTheme="minorEastAsia"/>
          <w:noProof/>
        </w:rPr>
        <w:lastRenderedPageBreak/>
        <w:drawing>
          <wp:inline distT="0" distB="0" distL="0" distR="0">
            <wp:extent cx="4773930" cy="2879725"/>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A933EC">
        <w:trPr>
          <w:trHeight w:val="413"/>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A933EC" w:rsidRDefault="00763CE4">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A933EC">
        <w:trPr>
          <w:trHeight w:val="989"/>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359410" cy="504825"/>
                  <wp:effectExtent l="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505208"/>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1-9</w:t>
            </w:r>
          </w:p>
        </w:tc>
        <w:tc>
          <w:tcPr>
            <w:tcW w:w="986" w:type="dxa"/>
            <w:vAlign w:val="center"/>
          </w:tcPr>
          <w:p w:rsidR="00A933EC" w:rsidRDefault="00A933EC">
            <w:pPr>
              <w:jc w:val="center"/>
              <w:rPr>
                <w:rFonts w:asciiTheme="minorEastAsia" w:hAnsiTheme="minorEastAsia" w:cstheme="minorEastAsia"/>
                <w:sz w:val="18"/>
                <w:szCs w:val="18"/>
              </w:rPr>
            </w:pPr>
          </w:p>
        </w:tc>
        <w:tc>
          <w:tcPr>
            <w:tcW w:w="3845"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“3”代表为第几号花样号。如图所示代表第3号花样。</w:t>
            </w:r>
          </w:p>
        </w:tc>
      </w:tr>
      <w:tr w:rsidR="00A933EC">
        <w:trPr>
          <w:trHeight w:val="413"/>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899795" cy="59118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00000" cy="591794"/>
                          </a:xfrm>
                          <a:prstGeom prst="rect">
                            <a:avLst/>
                          </a:prstGeom>
                          <a:noFill/>
                          <a:ln>
                            <a:noFill/>
                          </a:ln>
                        </pic:spPr>
                      </pic:pic>
                    </a:graphicData>
                  </a:graphic>
                </wp:inline>
              </w:drawing>
            </w:r>
          </w:p>
        </w:tc>
        <w:tc>
          <w:tcPr>
            <w:tcW w:w="1138"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1-10</w:t>
            </w:r>
          </w:p>
        </w:tc>
        <w:tc>
          <w:tcPr>
            <w:tcW w:w="986" w:type="dxa"/>
            <w:vAlign w:val="center"/>
          </w:tcPr>
          <w:p w:rsidR="00A933EC" w:rsidRDefault="00A933EC">
            <w:pPr>
              <w:jc w:val="center"/>
              <w:rPr>
                <w:rFonts w:asciiTheme="minorEastAsia" w:hAnsiTheme="minorEastAsia" w:cstheme="minorEastAsia"/>
                <w:color w:val="000000"/>
                <w:sz w:val="18"/>
                <w:szCs w:val="18"/>
              </w:rPr>
            </w:pPr>
          </w:p>
        </w:tc>
        <w:tc>
          <w:tcPr>
            <w:tcW w:w="3845" w:type="dxa"/>
            <w:vAlign w:val="center"/>
          </w:tcPr>
          <w:p w:rsidR="00A933EC" w:rsidRDefault="00763CE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“4”代表花样的总段数，若点击，可选择总段数。</w:t>
            </w:r>
          </w:p>
          <w:p w:rsidR="00A933EC" w:rsidRDefault="00763CE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“3”代表花样的第几段花样。</w:t>
            </w:r>
          </w:p>
          <w:p w:rsidR="00A933EC" w:rsidRDefault="00763CE4">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如图所示代表3号花样总有4段花样，图中为其第3段花样的数据。</w:t>
            </w:r>
          </w:p>
        </w:tc>
      </w:tr>
      <w:tr w:rsidR="00A933EC">
        <w:trPr>
          <w:trHeight w:val="1036"/>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70205" cy="539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70616" cy="540000"/>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1-99</w:t>
            </w:r>
          </w:p>
        </w:tc>
        <w:tc>
          <w:tcPr>
            <w:tcW w:w="986" w:type="dxa"/>
            <w:vAlign w:val="center"/>
          </w:tcPr>
          <w:p w:rsidR="00A933EC" w:rsidRDefault="00A933EC">
            <w:pPr>
              <w:jc w:val="center"/>
              <w:rPr>
                <w:rFonts w:asciiTheme="minorEastAsia" w:hAnsiTheme="minorEastAsia" w:cstheme="minorEastAsia"/>
                <w:sz w:val="18"/>
                <w:szCs w:val="18"/>
              </w:rPr>
            </w:pPr>
          </w:p>
        </w:tc>
        <w:tc>
          <w:tcPr>
            <w:tcW w:w="3845"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“1”代表花样的针数。如图所示代表3号花样的第3段的针数为1。</w:t>
            </w:r>
          </w:p>
        </w:tc>
      </w:tr>
      <w:tr w:rsidR="00A933EC">
        <w:trPr>
          <w:trHeight w:val="1278"/>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39750" cy="66802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0" cy="668130"/>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w:t>
            </w:r>
          </w:p>
        </w:tc>
        <w:tc>
          <w:tcPr>
            <w:tcW w:w="986" w:type="dxa"/>
            <w:vAlign w:val="center"/>
          </w:tcPr>
          <w:p w:rsidR="00A933EC" w:rsidRDefault="00A933EC">
            <w:pPr>
              <w:jc w:val="center"/>
              <w:rPr>
                <w:rFonts w:asciiTheme="minorEastAsia" w:hAnsiTheme="minorEastAsia" w:cstheme="minorEastAsia"/>
                <w:color w:val="000000"/>
                <w:sz w:val="18"/>
                <w:szCs w:val="18"/>
              </w:rPr>
            </w:pPr>
          </w:p>
        </w:tc>
        <w:tc>
          <w:tcPr>
            <w:tcW w:w="3845"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“1”代表花样的来回次数。如图所示代表3号花样的第3段的来回次数为1。</w:t>
            </w:r>
          </w:p>
        </w:tc>
      </w:tr>
      <w:tr w:rsidR="00A933EC">
        <w:trPr>
          <w:trHeight w:val="1395"/>
          <w:jc w:val="center"/>
        </w:trPr>
        <w:tc>
          <w:tcPr>
            <w:tcW w:w="8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5</w:t>
            </w:r>
          </w:p>
        </w:tc>
        <w:tc>
          <w:tcPr>
            <w:tcW w:w="2052" w:type="dxa"/>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cstheme="minorEastAsia"/>
                <w:noProof/>
                <w:sz w:val="18"/>
                <w:szCs w:val="18"/>
              </w:rPr>
              <w:drawing>
                <wp:inline distT="0" distB="0" distL="0" distR="0">
                  <wp:extent cx="359410" cy="749935"/>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60000" cy="750491"/>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0-5.0</w:t>
            </w:r>
          </w:p>
        </w:tc>
        <w:tc>
          <w:tcPr>
            <w:tcW w:w="986" w:type="dxa"/>
            <w:vAlign w:val="center"/>
          </w:tcPr>
          <w:p w:rsidR="00A933EC" w:rsidRDefault="00A933EC">
            <w:pPr>
              <w:jc w:val="center"/>
              <w:rPr>
                <w:rFonts w:asciiTheme="minorEastAsia" w:hAnsiTheme="minorEastAsia"/>
                <w:sz w:val="18"/>
                <w:szCs w:val="18"/>
              </w:rPr>
            </w:pPr>
          </w:p>
        </w:tc>
        <w:tc>
          <w:tcPr>
            <w:tcW w:w="3845" w:type="dxa"/>
            <w:vAlign w:val="center"/>
          </w:tcPr>
          <w:p w:rsidR="00A933EC" w:rsidRDefault="00763CE4">
            <w:pPr>
              <w:spacing w:line="276" w:lineRule="auto"/>
              <w:rPr>
                <w:rFonts w:asciiTheme="minorEastAsia" w:hAnsiTheme="minorEastAsia"/>
                <w:sz w:val="18"/>
                <w:szCs w:val="18"/>
              </w:rPr>
            </w:pPr>
            <w:r>
              <w:rPr>
                <w:rFonts w:asciiTheme="minorEastAsia" w:hAnsiTheme="minorEastAsia" w:cs="宋体" w:hint="eastAsia"/>
                <w:sz w:val="18"/>
                <w:szCs w:val="18"/>
              </w:rPr>
              <w:t>“1.0”代表此段花样针距大小。如图所示代表3号花样的第3段的针距大小为1.0mm。</w:t>
            </w:r>
          </w:p>
        </w:tc>
      </w:tr>
    </w:tbl>
    <w:p w:rsidR="00A933EC" w:rsidRDefault="00A933EC">
      <w:pPr>
        <w:outlineLvl w:val="0"/>
        <w:rPr>
          <w:rFonts w:asciiTheme="minorEastAsia" w:hAnsiTheme="minorEastAsia"/>
          <w:b/>
          <w:sz w:val="24"/>
        </w:rPr>
      </w:pPr>
    </w:p>
    <w:p w:rsidR="00A933EC" w:rsidRDefault="00763CE4">
      <w:pPr>
        <w:numPr>
          <w:ilvl w:val="1"/>
          <w:numId w:val="1"/>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定针缝界面说明</w:t>
      </w:r>
    </w:p>
    <w:p w:rsidR="00A933EC" w:rsidRDefault="00763CE4">
      <w:pPr>
        <w:jc w:val="center"/>
        <w:outlineLvl w:val="0"/>
        <w:rPr>
          <w:rFonts w:asciiTheme="minorEastAsia" w:hAnsiTheme="minorEastAsia"/>
          <w:bCs/>
          <w:szCs w:val="21"/>
        </w:rPr>
      </w:pPr>
      <w:r>
        <w:rPr>
          <w:rFonts w:asciiTheme="minorEastAsia" w:hAnsiTheme="minorEastAsia"/>
          <w:noProof/>
        </w:rPr>
        <w:lastRenderedPageBreak/>
        <w:drawing>
          <wp:inline distT="0" distB="0" distL="0" distR="0">
            <wp:extent cx="4773930" cy="2879725"/>
            <wp:effectExtent l="0" t="0" r="762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A933EC">
        <w:trPr>
          <w:trHeight w:val="413"/>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A933EC" w:rsidRDefault="00763CE4">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A933EC">
        <w:trPr>
          <w:trHeight w:val="1016"/>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bCs/>
                <w:noProof/>
                <w:szCs w:val="21"/>
              </w:rPr>
              <w:drawing>
                <wp:inline distT="0" distB="0" distL="0" distR="0">
                  <wp:extent cx="539750" cy="469265"/>
                  <wp:effectExtent l="0" t="0" r="0" b="698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0000" cy="469694"/>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1-10</w:t>
            </w:r>
          </w:p>
        </w:tc>
        <w:tc>
          <w:tcPr>
            <w:tcW w:w="986" w:type="dxa"/>
            <w:vAlign w:val="center"/>
          </w:tcPr>
          <w:p w:rsidR="00A933EC" w:rsidRDefault="00A933EC">
            <w:pPr>
              <w:jc w:val="center"/>
              <w:rPr>
                <w:rFonts w:asciiTheme="minorEastAsia" w:hAnsiTheme="minorEastAsia" w:cstheme="minorEastAsia"/>
                <w:sz w:val="18"/>
                <w:szCs w:val="18"/>
              </w:rPr>
            </w:pPr>
          </w:p>
        </w:tc>
        <w:tc>
          <w:tcPr>
            <w:tcW w:w="3845"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“4”代表为几段定针缝。如图所示代表4段定针缝。</w:t>
            </w:r>
          </w:p>
        </w:tc>
      </w:tr>
      <w:tr w:rsidR="00A933EC">
        <w:trPr>
          <w:trHeight w:val="413"/>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noProof/>
                <w:sz w:val="18"/>
                <w:szCs w:val="18"/>
              </w:rPr>
              <w:drawing>
                <wp:inline distT="0" distB="0" distL="0" distR="0">
                  <wp:extent cx="899795" cy="54229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00000" cy="542560"/>
                          </a:xfrm>
                          <a:prstGeom prst="rect">
                            <a:avLst/>
                          </a:prstGeom>
                          <a:noFill/>
                          <a:ln>
                            <a:noFill/>
                          </a:ln>
                        </pic:spPr>
                      </pic:pic>
                    </a:graphicData>
                  </a:graphic>
                </wp:inline>
              </w:drawing>
            </w:r>
          </w:p>
        </w:tc>
        <w:tc>
          <w:tcPr>
            <w:tcW w:w="1138"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宋体" w:hint="eastAsia"/>
                <w:sz w:val="18"/>
                <w:szCs w:val="18"/>
              </w:rPr>
              <w:t>1-4</w:t>
            </w:r>
          </w:p>
        </w:tc>
        <w:tc>
          <w:tcPr>
            <w:tcW w:w="986" w:type="dxa"/>
            <w:vAlign w:val="center"/>
          </w:tcPr>
          <w:p w:rsidR="00A933EC" w:rsidRDefault="00A933EC">
            <w:pPr>
              <w:jc w:val="center"/>
              <w:rPr>
                <w:rFonts w:asciiTheme="minorEastAsia" w:hAnsiTheme="minorEastAsia" w:cstheme="minorEastAsia"/>
                <w:color w:val="000000"/>
                <w:sz w:val="18"/>
                <w:szCs w:val="18"/>
              </w:rPr>
            </w:pPr>
          </w:p>
        </w:tc>
        <w:tc>
          <w:tcPr>
            <w:tcW w:w="3845" w:type="dxa"/>
            <w:vAlign w:val="center"/>
          </w:tcPr>
          <w:p w:rsidR="00A933EC" w:rsidRDefault="00763CE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“4”代表定针缝的总段数，若点击，可选择总段数。</w:t>
            </w:r>
          </w:p>
          <w:p w:rsidR="00A933EC" w:rsidRDefault="00763CE4">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“1”代表定针缝的第几段。</w:t>
            </w:r>
          </w:p>
          <w:p w:rsidR="00A933EC" w:rsidRDefault="00763CE4">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如图所以代表4段定针缝的第1段的数据。</w:t>
            </w:r>
          </w:p>
        </w:tc>
      </w:tr>
      <w:tr w:rsidR="00A933EC">
        <w:trPr>
          <w:trHeight w:val="1027"/>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87985" cy="539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88090" cy="540000"/>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0-99</w:t>
            </w:r>
          </w:p>
        </w:tc>
        <w:tc>
          <w:tcPr>
            <w:tcW w:w="986" w:type="dxa"/>
            <w:vAlign w:val="center"/>
          </w:tcPr>
          <w:p w:rsidR="00A933EC" w:rsidRDefault="00A933EC">
            <w:pPr>
              <w:jc w:val="center"/>
              <w:rPr>
                <w:rFonts w:asciiTheme="minorEastAsia" w:hAnsiTheme="minorEastAsia" w:cstheme="minorEastAsia"/>
                <w:sz w:val="18"/>
                <w:szCs w:val="18"/>
              </w:rPr>
            </w:pPr>
          </w:p>
        </w:tc>
        <w:tc>
          <w:tcPr>
            <w:tcW w:w="3845" w:type="dxa"/>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“1”代表此段定针缝的针数。如图所示4段定针缝的第4段的针数为1。</w:t>
            </w:r>
          </w:p>
        </w:tc>
      </w:tr>
      <w:tr w:rsidR="00A933EC">
        <w:trPr>
          <w:trHeight w:val="1423"/>
          <w:jc w:val="center"/>
        </w:trPr>
        <w:tc>
          <w:tcPr>
            <w:tcW w:w="8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723900"/>
                  <wp:effectExtent l="0" t="0" r="254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60000" cy="724011"/>
                          </a:xfrm>
                          <a:prstGeom prst="rect">
                            <a:avLst/>
                          </a:prstGeom>
                          <a:noFill/>
                          <a:ln>
                            <a:noFill/>
                          </a:ln>
                        </pic:spPr>
                      </pic:pic>
                    </a:graphicData>
                  </a:graphic>
                </wp:inline>
              </w:drawing>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0-5.0</w:t>
            </w:r>
          </w:p>
        </w:tc>
        <w:tc>
          <w:tcPr>
            <w:tcW w:w="986" w:type="dxa"/>
            <w:vAlign w:val="center"/>
          </w:tcPr>
          <w:p w:rsidR="00A933EC" w:rsidRDefault="00A933EC">
            <w:pPr>
              <w:jc w:val="center"/>
              <w:rPr>
                <w:rFonts w:asciiTheme="minorEastAsia" w:hAnsiTheme="minorEastAsia" w:cstheme="minorEastAsia"/>
                <w:color w:val="000000"/>
                <w:sz w:val="18"/>
                <w:szCs w:val="18"/>
              </w:rPr>
            </w:pPr>
          </w:p>
        </w:tc>
        <w:tc>
          <w:tcPr>
            <w:tcW w:w="3845" w:type="dxa"/>
            <w:vAlign w:val="center"/>
          </w:tcPr>
          <w:p w:rsidR="00A933EC" w:rsidRDefault="00763CE4">
            <w:pPr>
              <w:spacing w:line="276" w:lineRule="auto"/>
              <w:rPr>
                <w:rFonts w:asciiTheme="minorEastAsia" w:hAnsiTheme="minorEastAsia" w:cstheme="minorEastAsia"/>
                <w:sz w:val="18"/>
                <w:szCs w:val="18"/>
              </w:rPr>
            </w:pPr>
            <w:r>
              <w:rPr>
                <w:rFonts w:asciiTheme="minorEastAsia" w:hAnsiTheme="minorEastAsia" w:cs="宋体" w:hint="eastAsia"/>
                <w:sz w:val="18"/>
                <w:szCs w:val="18"/>
              </w:rPr>
              <w:t>“1.0”代表此段定针缝的针距。如图所示4段定针缝的第4段的针距为1.0mm。</w:t>
            </w:r>
          </w:p>
        </w:tc>
      </w:tr>
    </w:tbl>
    <w:p w:rsidR="00A933EC" w:rsidRDefault="00A933EC">
      <w:pPr>
        <w:outlineLvl w:val="0"/>
        <w:rPr>
          <w:rFonts w:asciiTheme="minorEastAsia" w:hAnsiTheme="minorEastAsia"/>
          <w:b/>
          <w:sz w:val="24"/>
        </w:rPr>
      </w:pPr>
    </w:p>
    <w:p w:rsidR="00A933EC" w:rsidRDefault="00763CE4">
      <w:pPr>
        <w:tabs>
          <w:tab w:val="left" w:pos="426"/>
        </w:tabs>
        <w:spacing w:line="276" w:lineRule="auto"/>
        <w:outlineLvl w:val="1"/>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4  调试界面说明</w:t>
      </w:r>
    </w:p>
    <w:p w:rsidR="00A933EC" w:rsidRDefault="00763CE4">
      <w:pPr>
        <w:rPr>
          <w:rFonts w:asciiTheme="minorEastAsia" w:hAnsiTheme="minorEastAsia"/>
          <w:sz w:val="18"/>
          <w:szCs w:val="21"/>
        </w:rPr>
      </w:pPr>
      <w:r>
        <w:rPr>
          <w:rFonts w:asciiTheme="minorEastAsia" w:hAnsiTheme="minorEastAsia" w:hint="eastAsia"/>
          <w:sz w:val="18"/>
          <w:szCs w:val="21"/>
        </w:rPr>
        <w:t>在主画面中长按设置键</w:t>
      </w:r>
      <w:r>
        <w:rPr>
          <w:rFonts w:asciiTheme="minorEastAsia" w:hAnsiTheme="minorEastAsia" w:cstheme="minorEastAsia"/>
          <w:noProof/>
          <w:sz w:val="18"/>
          <w:szCs w:val="18"/>
        </w:rPr>
        <w:drawing>
          <wp:inline distT="0" distB="0" distL="0" distR="0">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21"/>
        </w:rPr>
        <w:t>，将显示调试界面。</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410"/>
        <w:gridCol w:w="1257"/>
        <w:gridCol w:w="992"/>
        <w:gridCol w:w="3441"/>
        <w:gridCol w:w="645"/>
      </w:tblGrid>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41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441" w:type="dxa"/>
            <w:vAlign w:val="center"/>
          </w:tcPr>
          <w:p w:rsidR="00A933EC" w:rsidRDefault="00763CE4">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说明与备注</w:t>
            </w:r>
          </w:p>
        </w:tc>
        <w:tc>
          <w:tcPr>
            <w:tcW w:w="645" w:type="dxa"/>
            <w:vAlign w:val="center"/>
          </w:tcPr>
          <w:p w:rsidR="00A933EC" w:rsidRDefault="00763CE4">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参数</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2410" w:type="dxa"/>
            <w:vAlign w:val="center"/>
          </w:tcPr>
          <w:p w:rsidR="00A933EC" w:rsidRDefault="00763CE4">
            <w:pPr>
              <w:snapToGrid w:val="0"/>
              <w:rPr>
                <w:rFonts w:asciiTheme="minorEastAsia" w:hAnsiTheme="minorEastAsia" w:cstheme="minorEastAsia"/>
                <w:sz w:val="18"/>
                <w:szCs w:val="18"/>
              </w:rPr>
            </w:pPr>
            <w:r>
              <w:rPr>
                <w:rFonts w:asciiTheme="minorEastAsia" w:hAnsiTheme="minorEastAsia" w:cstheme="minorEastAsia" w:hint="eastAsia"/>
                <w:sz w:val="18"/>
                <w:szCs w:val="18"/>
              </w:rPr>
              <w:t>主轴电机零点校正</w:t>
            </w:r>
          </w:p>
        </w:tc>
        <w:tc>
          <w:tcPr>
            <w:tcW w:w="1257" w:type="dxa"/>
            <w:vAlign w:val="center"/>
          </w:tcPr>
          <w:p w:rsidR="00A933EC" w:rsidRDefault="00A933EC">
            <w:pPr>
              <w:snapToGrid w:val="0"/>
              <w:jc w:val="center"/>
              <w:rPr>
                <w:rFonts w:asciiTheme="minorEastAsia" w:hAnsiTheme="minorEastAsia" w:cstheme="minorEastAsia"/>
                <w:sz w:val="18"/>
                <w:szCs w:val="18"/>
              </w:rPr>
            </w:pPr>
          </w:p>
        </w:tc>
        <w:tc>
          <w:tcPr>
            <w:tcW w:w="992" w:type="dxa"/>
            <w:vAlign w:val="center"/>
          </w:tcPr>
          <w:p w:rsidR="00A933EC" w:rsidRDefault="00A933EC">
            <w:pPr>
              <w:snapToGrid w:val="0"/>
              <w:jc w:val="center"/>
              <w:rPr>
                <w:rFonts w:asciiTheme="minorEastAsia" w:hAnsiTheme="minorEastAsia" w:cstheme="minorEastAsia"/>
                <w:sz w:val="18"/>
                <w:szCs w:val="18"/>
              </w:rPr>
            </w:pP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P92</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上定位快捷调整</w:t>
            </w:r>
          </w:p>
        </w:tc>
        <w:tc>
          <w:tcPr>
            <w:tcW w:w="1257" w:type="dxa"/>
            <w:vAlign w:val="center"/>
          </w:tcPr>
          <w:p w:rsidR="00A933EC" w:rsidRDefault="00A933EC">
            <w:pPr>
              <w:snapToGrid w:val="0"/>
              <w:jc w:val="center"/>
              <w:rPr>
                <w:rFonts w:asciiTheme="minorEastAsia" w:hAnsiTheme="minorEastAsia" w:cstheme="minorEastAsia"/>
                <w:color w:val="000000"/>
                <w:sz w:val="18"/>
                <w:szCs w:val="18"/>
              </w:rPr>
            </w:pPr>
          </w:p>
        </w:tc>
        <w:tc>
          <w:tcPr>
            <w:tcW w:w="992" w:type="dxa"/>
            <w:vAlign w:val="center"/>
          </w:tcPr>
          <w:p w:rsidR="00A933EC" w:rsidRDefault="00A933EC">
            <w:pPr>
              <w:snapToGrid w:val="0"/>
              <w:jc w:val="center"/>
              <w:rPr>
                <w:rFonts w:asciiTheme="minorEastAsia" w:hAnsiTheme="minorEastAsia" w:cstheme="minorEastAsia"/>
                <w:color w:val="000000"/>
                <w:sz w:val="18"/>
                <w:szCs w:val="18"/>
              </w:rPr>
            </w:pPr>
          </w:p>
        </w:tc>
        <w:tc>
          <w:tcPr>
            <w:tcW w:w="3441" w:type="dxa"/>
            <w:vAlign w:val="center"/>
          </w:tcPr>
          <w:p w:rsidR="00A933EC" w:rsidRDefault="00A933EC">
            <w:pPr>
              <w:jc w:val="left"/>
              <w:rPr>
                <w:rFonts w:asciiTheme="minorEastAsia" w:hAnsiTheme="minorEastAsia" w:cstheme="minorEastAsia"/>
                <w:color w:val="000000"/>
                <w:sz w:val="18"/>
                <w:szCs w:val="18"/>
              </w:rPr>
            </w:pPr>
          </w:p>
        </w:tc>
        <w:tc>
          <w:tcPr>
            <w:tcW w:w="645"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P72</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倒缝电机零点校正</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正缝针距补偿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倒缝针距补偿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-10</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A933EC">
        <w:trPr>
          <w:trHeight w:val="413"/>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6</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高速正缝针距补偿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P144</w:t>
            </w:r>
          </w:p>
        </w:tc>
      </w:tr>
      <w:tr w:rsidR="00A933EC">
        <w:trPr>
          <w:trHeight w:val="90"/>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2410" w:type="dxa"/>
            <w:vAlign w:val="center"/>
          </w:tcPr>
          <w:p w:rsidR="00A933EC" w:rsidRDefault="00763CE4">
            <w:pPr>
              <w:snapToGrid w:val="0"/>
              <w:jc w:val="left"/>
              <w:rPr>
                <w:rFonts w:asciiTheme="minorEastAsia" w:hAnsiTheme="minorEastAsia" w:cstheme="minorEastAsia"/>
                <w:kern w:val="0"/>
                <w:sz w:val="18"/>
                <w:szCs w:val="18"/>
              </w:rPr>
            </w:pPr>
            <w:r>
              <w:rPr>
                <w:rFonts w:asciiTheme="minorEastAsia" w:hAnsiTheme="minorEastAsia" w:cstheme="minorEastAsia" w:hint="eastAsia"/>
                <w:sz w:val="18"/>
                <w:szCs w:val="18"/>
              </w:rPr>
              <w:t>高速倒缝针距补偿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P145</w:t>
            </w:r>
          </w:p>
        </w:tc>
      </w:tr>
      <w:tr w:rsidR="00A933EC">
        <w:trPr>
          <w:trHeight w:val="90"/>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回缝线迹整体补偿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P11 </w:t>
            </w:r>
          </w:p>
        </w:tc>
      </w:tr>
      <w:tr w:rsidR="00A933EC">
        <w:trPr>
          <w:trHeight w:val="90"/>
          <w:jc w:val="center"/>
        </w:trPr>
        <w:tc>
          <w:tcPr>
            <w:tcW w:w="723"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241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大针距回缝线迹整体补偿</w:t>
            </w:r>
          </w:p>
        </w:tc>
        <w:tc>
          <w:tcPr>
            <w:tcW w:w="1257"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P244</w:t>
            </w:r>
          </w:p>
        </w:tc>
      </w:tr>
    </w:tbl>
    <w:p w:rsidR="00A933EC" w:rsidRDefault="00A933EC">
      <w:pPr>
        <w:outlineLvl w:val="0"/>
        <w:rPr>
          <w:rFonts w:asciiTheme="minorEastAsia" w:hAnsiTheme="minorEastAsia"/>
          <w:b/>
          <w:sz w:val="24"/>
        </w:rPr>
      </w:pPr>
    </w:p>
    <w:p w:rsidR="00A933EC" w:rsidRDefault="00763CE4">
      <w:pPr>
        <w:outlineLvl w:val="0"/>
        <w:rPr>
          <w:rFonts w:asciiTheme="minorEastAsia" w:hAnsiTheme="minorEastAsia"/>
          <w:b/>
          <w:szCs w:val="21"/>
        </w:rPr>
      </w:pPr>
      <w:r>
        <w:rPr>
          <w:rFonts w:asciiTheme="minorEastAsia" w:hAnsiTheme="minorEastAsia" w:hint="eastAsia"/>
          <w:b/>
          <w:szCs w:val="21"/>
        </w:rPr>
        <w:t>2. 用户参数设置界面</w:t>
      </w:r>
    </w:p>
    <w:p w:rsidR="00A933EC" w:rsidRDefault="00763CE4">
      <w:pPr>
        <w:rPr>
          <w:rFonts w:asciiTheme="minorEastAsia" w:hAnsiTheme="minorEastAsia"/>
          <w:sz w:val="18"/>
          <w:szCs w:val="18"/>
        </w:rPr>
      </w:pPr>
      <w:r>
        <w:rPr>
          <w:rFonts w:asciiTheme="minorEastAsia" w:hAnsiTheme="minorEastAsia" w:hint="eastAsia"/>
          <w:sz w:val="18"/>
          <w:szCs w:val="18"/>
        </w:rPr>
        <w:t>若在自由缝，花样缝，连续回缝等界面，点击</w:t>
      </w:r>
      <w:r>
        <w:rPr>
          <w:rFonts w:asciiTheme="minorEastAsia" w:hAnsiTheme="minorEastAsia" w:hint="eastAsia"/>
          <w:sz w:val="18"/>
          <w:szCs w:val="21"/>
        </w:rPr>
        <w:t>设置键</w:t>
      </w:r>
      <w:r>
        <w:rPr>
          <w:rFonts w:asciiTheme="minorEastAsia" w:hAnsiTheme="minorEastAsia" w:cstheme="minorEastAsia"/>
          <w:noProof/>
          <w:sz w:val="18"/>
          <w:szCs w:val="18"/>
        </w:rPr>
        <w:drawing>
          <wp:inline distT="0" distB="0" distL="0" distR="0">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，即可进入参数用户参数设置界面，参数设置界面目录如下。</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9041"/>
      </w:tblGrid>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No.</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目录</w:t>
            </w:r>
          </w:p>
        </w:tc>
      </w:tr>
      <w:tr w:rsidR="00A933EC">
        <w:trPr>
          <w:trHeight w:val="90"/>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密缝功能设置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计数器设置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慢速起缝设置</w:t>
            </w:r>
          </w:p>
        </w:tc>
      </w:tr>
      <w:tr w:rsidR="00A933EC">
        <w:trPr>
          <w:trHeight w:val="90"/>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机头开关设置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夹线松线功能设置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界面设置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r>
              <w:rPr>
                <w:rFonts w:asciiTheme="minorEastAsia" w:hAnsiTheme="minorEastAsia" w:cstheme="minorEastAsia" w:hint="eastAsia"/>
                <w:sz w:val="18"/>
                <w:szCs w:val="18"/>
              </w:rPr>
              <w:t>（无效）</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r w:rsidR="00A933EC">
        <w:trPr>
          <w:jc w:val="center"/>
        </w:trPr>
        <w:tc>
          <w:tcPr>
            <w:tcW w:w="73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11</w:t>
            </w:r>
          </w:p>
        </w:tc>
        <w:tc>
          <w:tcPr>
            <w:tcW w:w="9041"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起缝抬压脚功能设置</w:t>
            </w:r>
          </w:p>
        </w:tc>
      </w:tr>
    </w:tbl>
    <w:p w:rsidR="00A933EC" w:rsidRDefault="00A933EC">
      <w:pPr>
        <w:autoSpaceDE w:val="0"/>
        <w:autoSpaceDN w:val="0"/>
        <w:adjustRightInd w:val="0"/>
        <w:jc w:val="left"/>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850"/>
        <w:gridCol w:w="4150"/>
        <w:gridCol w:w="645"/>
      </w:tblGrid>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No.</w:t>
            </w:r>
          </w:p>
        </w:tc>
        <w:tc>
          <w:tcPr>
            <w:tcW w:w="2268"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显示</w:t>
            </w:r>
          </w:p>
        </w:tc>
        <w:tc>
          <w:tcPr>
            <w:tcW w:w="1140"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范围</w:t>
            </w:r>
          </w:p>
        </w:tc>
        <w:tc>
          <w:tcPr>
            <w:tcW w:w="850"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初始值</w:t>
            </w:r>
          </w:p>
        </w:tc>
        <w:tc>
          <w:tcPr>
            <w:tcW w:w="4150" w:type="dxa"/>
            <w:vAlign w:val="center"/>
          </w:tcPr>
          <w:p w:rsidR="00A933EC" w:rsidRDefault="00763CE4">
            <w:pPr>
              <w:tabs>
                <w:tab w:val="center" w:pos="2026"/>
                <w:tab w:val="right" w:pos="3933"/>
              </w:tabs>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ab/>
              <w:t>说明与备注</w:t>
            </w:r>
            <w:r>
              <w:rPr>
                <w:rFonts w:asciiTheme="majorEastAsia" w:eastAsiaTheme="majorEastAsia" w:hAnsiTheme="majorEastAsia" w:cs="Times New Roman"/>
                <w:sz w:val="18"/>
                <w:szCs w:val="18"/>
              </w:rPr>
              <w:tab/>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参数</w:t>
            </w:r>
          </w:p>
        </w:tc>
      </w:tr>
      <w:tr w:rsidR="00A933EC">
        <w:trPr>
          <w:trHeight w:val="413"/>
          <w:jc w:val="center"/>
        </w:trPr>
        <w:tc>
          <w:tcPr>
            <w:tcW w:w="9757" w:type="dxa"/>
            <w:gridSpan w:val="6"/>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2.1主轴电机设置</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2101</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开机后自动找上定位</w:t>
            </w:r>
          </w:p>
        </w:tc>
        <w:tc>
          <w:tcPr>
            <w:tcW w:w="1140"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OFF/ON</w:t>
            </w:r>
          </w:p>
        </w:tc>
        <w:tc>
          <w:tcPr>
            <w:tcW w:w="850"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OFF</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P56</w:t>
            </w:r>
          </w:p>
        </w:tc>
      </w:tr>
      <w:tr w:rsidR="00A933EC">
        <w:trPr>
          <w:trHeight w:val="413"/>
          <w:jc w:val="center"/>
        </w:trPr>
        <w:tc>
          <w:tcPr>
            <w:tcW w:w="9757" w:type="dxa"/>
            <w:gridSpan w:val="6"/>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2.2 密缝功能设置</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2201</w:t>
            </w:r>
          </w:p>
        </w:tc>
        <w:tc>
          <w:tcPr>
            <w:tcW w:w="2268" w:type="dxa"/>
            <w:vAlign w:val="center"/>
          </w:tcPr>
          <w:p w:rsidR="00A933EC" w:rsidRDefault="00763CE4">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起始密缝</w:t>
            </w:r>
          </w:p>
        </w:tc>
        <w:tc>
          <w:tcPr>
            <w:tcW w:w="1140" w:type="dxa"/>
            <w:vAlign w:val="center"/>
          </w:tcPr>
          <w:p w:rsidR="00A933EC" w:rsidRDefault="00A933EC">
            <w:pPr>
              <w:snapToGrid w:val="0"/>
              <w:jc w:val="center"/>
              <w:rPr>
                <w:rFonts w:asciiTheme="majorEastAsia" w:eastAsiaTheme="majorEastAsia" w:hAnsiTheme="majorEastAsia" w:cs="Times New Roman"/>
                <w:sz w:val="18"/>
                <w:szCs w:val="18"/>
                <w:highlight w:val="green"/>
              </w:rPr>
            </w:pPr>
          </w:p>
        </w:tc>
        <w:tc>
          <w:tcPr>
            <w:tcW w:w="850" w:type="dxa"/>
            <w:vAlign w:val="center"/>
          </w:tcPr>
          <w:p w:rsidR="00A933EC" w:rsidRDefault="00A933EC">
            <w:pPr>
              <w:snapToGrid w:val="0"/>
              <w:jc w:val="center"/>
              <w:rPr>
                <w:rFonts w:asciiTheme="majorEastAsia" w:eastAsiaTheme="majorEastAsia" w:hAnsiTheme="majorEastAsia" w:cs="Times New Roman"/>
                <w:sz w:val="18"/>
                <w:szCs w:val="18"/>
                <w:highlight w:val="green"/>
              </w:rPr>
            </w:pPr>
          </w:p>
        </w:tc>
        <w:tc>
          <w:tcPr>
            <w:tcW w:w="4150" w:type="dxa"/>
            <w:vAlign w:val="center"/>
          </w:tcPr>
          <w:p w:rsidR="00A933EC" w:rsidRDefault="00A933EC">
            <w:pPr>
              <w:snapToGrid w:val="0"/>
              <w:jc w:val="left"/>
              <w:rPr>
                <w:rFonts w:asciiTheme="majorEastAsia" w:eastAsiaTheme="majorEastAsia" w:hAnsiTheme="majorEastAsia" w:cs="Times New Roman"/>
                <w:sz w:val="18"/>
                <w:szCs w:val="18"/>
                <w:highlight w:val="green"/>
              </w:rPr>
            </w:pPr>
          </w:p>
        </w:tc>
        <w:tc>
          <w:tcPr>
            <w:tcW w:w="645" w:type="dxa"/>
            <w:vAlign w:val="center"/>
          </w:tcPr>
          <w:p w:rsidR="00A933EC" w:rsidRDefault="00A933EC">
            <w:pPr>
              <w:tabs>
                <w:tab w:val="center" w:pos="2026"/>
                <w:tab w:val="right" w:pos="3933"/>
              </w:tabs>
              <w:snapToGrid w:val="0"/>
              <w:jc w:val="center"/>
              <w:rPr>
                <w:rFonts w:asciiTheme="majorEastAsia" w:eastAsiaTheme="majorEastAsia" w:hAnsiTheme="majorEastAsia" w:cs="Times New Roman"/>
                <w:sz w:val="18"/>
                <w:szCs w:val="18"/>
              </w:rPr>
            </w:pP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2202</w:t>
            </w:r>
          </w:p>
        </w:tc>
        <w:tc>
          <w:tcPr>
            <w:tcW w:w="2268" w:type="dxa"/>
            <w:vAlign w:val="center"/>
          </w:tcPr>
          <w:p w:rsidR="00A933EC" w:rsidRDefault="00763CE4">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终止密缝</w:t>
            </w:r>
          </w:p>
        </w:tc>
        <w:tc>
          <w:tcPr>
            <w:tcW w:w="1140" w:type="dxa"/>
            <w:vAlign w:val="center"/>
          </w:tcPr>
          <w:p w:rsidR="00A933EC" w:rsidRDefault="00A933EC">
            <w:pPr>
              <w:snapToGrid w:val="0"/>
              <w:jc w:val="center"/>
              <w:rPr>
                <w:rFonts w:asciiTheme="majorEastAsia" w:eastAsiaTheme="majorEastAsia" w:hAnsiTheme="majorEastAsia" w:cs="Times New Roman"/>
                <w:sz w:val="18"/>
                <w:szCs w:val="18"/>
                <w:highlight w:val="green"/>
              </w:rPr>
            </w:pPr>
          </w:p>
        </w:tc>
        <w:tc>
          <w:tcPr>
            <w:tcW w:w="850" w:type="dxa"/>
            <w:vAlign w:val="center"/>
          </w:tcPr>
          <w:p w:rsidR="00A933EC" w:rsidRDefault="00A933EC">
            <w:pPr>
              <w:snapToGrid w:val="0"/>
              <w:jc w:val="center"/>
              <w:rPr>
                <w:rFonts w:asciiTheme="majorEastAsia" w:eastAsiaTheme="majorEastAsia" w:hAnsiTheme="majorEastAsia" w:cs="Times New Roman"/>
                <w:sz w:val="18"/>
                <w:szCs w:val="18"/>
                <w:highlight w:val="green"/>
              </w:rPr>
            </w:pPr>
          </w:p>
        </w:tc>
        <w:tc>
          <w:tcPr>
            <w:tcW w:w="4150" w:type="dxa"/>
            <w:vAlign w:val="center"/>
          </w:tcPr>
          <w:p w:rsidR="00A933EC" w:rsidRDefault="00A933EC">
            <w:pPr>
              <w:snapToGrid w:val="0"/>
              <w:jc w:val="left"/>
              <w:rPr>
                <w:rFonts w:asciiTheme="majorEastAsia" w:eastAsiaTheme="majorEastAsia" w:hAnsiTheme="majorEastAsia" w:cs="Times New Roman"/>
                <w:sz w:val="18"/>
                <w:szCs w:val="18"/>
                <w:highlight w:val="green"/>
              </w:rPr>
            </w:pPr>
          </w:p>
        </w:tc>
        <w:tc>
          <w:tcPr>
            <w:tcW w:w="645" w:type="dxa"/>
            <w:vAlign w:val="center"/>
          </w:tcPr>
          <w:p w:rsidR="00A933EC" w:rsidRDefault="00A933EC">
            <w:pPr>
              <w:tabs>
                <w:tab w:val="center" w:pos="2026"/>
                <w:tab w:val="right" w:pos="3933"/>
              </w:tabs>
              <w:snapToGrid w:val="0"/>
              <w:jc w:val="center"/>
              <w:rPr>
                <w:rFonts w:asciiTheme="majorEastAsia" w:eastAsiaTheme="majorEastAsia" w:hAnsiTheme="majorEastAsia" w:cs="Times New Roman"/>
                <w:sz w:val="18"/>
                <w:szCs w:val="18"/>
              </w:rPr>
            </w:pPr>
          </w:p>
        </w:tc>
      </w:tr>
      <w:tr w:rsidR="00A933EC">
        <w:trPr>
          <w:trHeight w:val="413"/>
          <w:jc w:val="center"/>
        </w:trPr>
        <w:tc>
          <w:tcPr>
            <w:tcW w:w="9757" w:type="dxa"/>
            <w:gridSpan w:val="6"/>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2.2.1 起始密缝</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22101</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针数的数值为0时关闭起始密缝模式</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P108</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22102</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A933EC" w:rsidRDefault="00763CE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P99</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22103</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A933EC" w:rsidRDefault="00763CE4">
            <w:pPr>
              <w:jc w:val="center"/>
              <w:rPr>
                <w:rFonts w:asciiTheme="minorEastAsia" w:hAnsiTheme="minorEastAsia" w:cstheme="minorEastAsia"/>
                <w:sz w:val="18"/>
                <w:szCs w:val="18"/>
              </w:rPr>
            </w:pPr>
            <w:r>
              <w:rPr>
                <w:rFonts w:ascii="宋体" w:hAnsi="宋体" w:cs="宋体" w:hint="eastAsia"/>
                <w:sz w:val="18"/>
                <w:szCs w:val="18"/>
              </w:rPr>
              <w:t>1800</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P107</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22104</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CW</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P100</w:t>
            </w:r>
          </w:p>
        </w:tc>
      </w:tr>
      <w:tr w:rsidR="00A933EC">
        <w:trPr>
          <w:trHeight w:val="413"/>
          <w:jc w:val="center"/>
        </w:trPr>
        <w:tc>
          <w:tcPr>
            <w:tcW w:w="9757" w:type="dxa"/>
            <w:gridSpan w:val="6"/>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2.2.2 终止密缝</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22201</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针数的数值为0时关闭终止密缝模式</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P160</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22202</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A933EC" w:rsidRDefault="00763CE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P153</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22203</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A933EC" w:rsidRDefault="00763CE4">
            <w:pPr>
              <w:jc w:val="center"/>
              <w:rPr>
                <w:rFonts w:asciiTheme="minorEastAsia" w:hAnsiTheme="minorEastAsia" w:cstheme="minorEastAsia"/>
                <w:sz w:val="18"/>
                <w:szCs w:val="18"/>
              </w:rPr>
            </w:pPr>
            <w:r>
              <w:rPr>
                <w:rFonts w:ascii="宋体" w:hAnsi="宋体" w:cs="宋体" w:hint="eastAsia"/>
                <w:sz w:val="18"/>
                <w:szCs w:val="18"/>
              </w:rPr>
              <w:t>1800</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P154</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22204</w:t>
            </w:r>
          </w:p>
        </w:tc>
        <w:tc>
          <w:tcPr>
            <w:tcW w:w="226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宋体" w:hAnsi="宋体" w:hint="eastAsia"/>
                <w:sz w:val="18"/>
                <w:szCs w:val="18"/>
              </w:rPr>
              <w:t>CW</w:t>
            </w:r>
          </w:p>
        </w:tc>
        <w:tc>
          <w:tcPr>
            <w:tcW w:w="4150"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A933EC" w:rsidRDefault="00763CE4">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P159</w:t>
            </w:r>
          </w:p>
        </w:tc>
      </w:tr>
      <w:tr w:rsidR="00A933EC">
        <w:trPr>
          <w:trHeight w:val="413"/>
          <w:jc w:val="center"/>
        </w:trPr>
        <w:tc>
          <w:tcPr>
            <w:tcW w:w="9757" w:type="dxa"/>
            <w:gridSpan w:val="6"/>
            <w:vAlign w:val="center"/>
          </w:tcPr>
          <w:p w:rsidR="00A933EC" w:rsidRDefault="00763CE4">
            <w:pPr>
              <w:autoSpaceDE w:val="0"/>
              <w:autoSpaceDN w:val="0"/>
              <w:adjustRightInd w:val="0"/>
              <w:jc w:val="center"/>
              <w:outlineLvl w:val="1"/>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2.3 倒缝设置</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2301</w:t>
            </w:r>
          </w:p>
        </w:tc>
        <w:tc>
          <w:tcPr>
            <w:tcW w:w="2268" w:type="dxa"/>
            <w:vAlign w:val="center"/>
          </w:tcPr>
          <w:p w:rsidR="00A933EC" w:rsidRDefault="00763CE4">
            <w:pPr>
              <w:snapToGrid w:val="0"/>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起始回缝速度</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200-3200</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2000</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P04</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2302</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终止回缝速度</w:t>
            </w:r>
          </w:p>
        </w:tc>
        <w:tc>
          <w:tcPr>
            <w:tcW w:w="1140"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200-3200</w:t>
            </w:r>
          </w:p>
        </w:tc>
        <w:tc>
          <w:tcPr>
            <w:tcW w:w="850"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2000</w:t>
            </w:r>
          </w:p>
        </w:tc>
        <w:tc>
          <w:tcPr>
            <w:tcW w:w="4150" w:type="dxa"/>
            <w:vAlign w:val="center"/>
          </w:tcPr>
          <w:p w:rsidR="00A933EC" w:rsidRDefault="00A933EC">
            <w:pPr>
              <w:jc w:val="left"/>
              <w:rPr>
                <w:rFonts w:asciiTheme="majorEastAsia" w:eastAsiaTheme="majorEastAsia" w:hAnsiTheme="majorEastAsia" w:cs="Times New Roman"/>
                <w:color w:val="000000"/>
                <w:sz w:val="18"/>
                <w:szCs w:val="18"/>
              </w:rPr>
            </w:pPr>
          </w:p>
        </w:tc>
        <w:tc>
          <w:tcPr>
            <w:tcW w:w="645" w:type="dxa"/>
            <w:vAlign w:val="center"/>
          </w:tcPr>
          <w:p w:rsidR="00A933EC" w:rsidRDefault="00763CE4">
            <w:pPr>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sz w:val="18"/>
                <w:szCs w:val="18"/>
              </w:rPr>
              <w:t>P05</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2303</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连续回缝运动模式选择</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OFF/ON</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ON</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P08</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2304</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kern w:val="0"/>
                <w:sz w:val="18"/>
                <w:szCs w:val="18"/>
              </w:rPr>
              <w:t>定针缝时是否自动执行终止回缝功能选择</w:t>
            </w:r>
          </w:p>
        </w:tc>
        <w:tc>
          <w:tcPr>
            <w:tcW w:w="1140" w:type="dxa"/>
            <w:vAlign w:val="center"/>
          </w:tcPr>
          <w:p w:rsidR="00A933EC" w:rsidRDefault="00763CE4">
            <w:pPr>
              <w:snapToGrid w:val="0"/>
              <w:jc w:val="center"/>
              <w:rPr>
                <w:rFonts w:asciiTheme="minorEastAsia" w:hAnsiTheme="minorEastAsia" w:cstheme="minorEastAsia"/>
                <w:sz w:val="18"/>
                <w:szCs w:val="18"/>
                <w:highlight w:val="yellow"/>
              </w:rPr>
            </w:pPr>
            <w:r>
              <w:rPr>
                <w:rFonts w:ascii="宋体" w:hAnsi="宋体" w:hint="eastAsia"/>
                <w:sz w:val="18"/>
                <w:szCs w:val="18"/>
              </w:rPr>
              <w:t>OFF/ON</w:t>
            </w:r>
          </w:p>
        </w:tc>
        <w:tc>
          <w:tcPr>
            <w:tcW w:w="850" w:type="dxa"/>
            <w:vAlign w:val="center"/>
          </w:tcPr>
          <w:p w:rsidR="00A933EC" w:rsidRDefault="00763CE4">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highlight w:val="yellow"/>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P10</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2305</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sz w:val="18"/>
                <w:szCs w:val="18"/>
              </w:rPr>
              <w:t>起始回缝运动模式选择</w:t>
            </w:r>
          </w:p>
        </w:tc>
        <w:tc>
          <w:tcPr>
            <w:tcW w:w="1140" w:type="dxa"/>
            <w:vAlign w:val="center"/>
          </w:tcPr>
          <w:p w:rsidR="00A933EC" w:rsidRDefault="00763CE4">
            <w:pPr>
              <w:snapToGrid w:val="0"/>
              <w:jc w:val="center"/>
              <w:rPr>
                <w:rFonts w:asciiTheme="minorEastAsia" w:hAnsiTheme="minorEastAsia" w:cstheme="minorEastAsia"/>
                <w:sz w:val="18"/>
                <w:szCs w:val="18"/>
                <w:highlight w:val="yellow"/>
              </w:rPr>
            </w:pPr>
            <w:r>
              <w:rPr>
                <w:rFonts w:ascii="宋体" w:hAnsi="宋体" w:hint="eastAsia"/>
                <w:sz w:val="18"/>
                <w:szCs w:val="18"/>
              </w:rPr>
              <w:t>OFF/ON</w:t>
            </w:r>
          </w:p>
        </w:tc>
        <w:tc>
          <w:tcPr>
            <w:tcW w:w="850" w:type="dxa"/>
            <w:vAlign w:val="center"/>
          </w:tcPr>
          <w:p w:rsidR="00A933EC" w:rsidRDefault="00763CE4">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highlight w:val="yellow"/>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P12</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2306</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起始回缝结束点操作模式选择</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OFF/ON</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ON</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P13</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2307</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起始回缝补偿1</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P18</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2308</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起始回缝补偿2</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P19</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2309</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终止回缝补偿3</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P25</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2310</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终止回缝补偿4</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P26</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2311</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连续回缝补偿5</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P32</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2312</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连续回缝补偿6</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163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P33</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2313</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起始回缝补偿11</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P237</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2314</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起始回缝补偿12</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P238</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2315</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终止回缝补偿13</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P239</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2316</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终止回缝补偿14</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P240</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2317</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连续回缝补偿15</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P241</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2318</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连续回缝补偿16</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152</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P242</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2319</w:t>
            </w:r>
          </w:p>
        </w:tc>
        <w:tc>
          <w:tcPr>
            <w:tcW w:w="2268" w:type="dxa"/>
            <w:vAlign w:val="center"/>
          </w:tcPr>
          <w:p w:rsidR="00A933EC" w:rsidRDefault="00763CE4">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花样缝补偿1</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155</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P235</w:t>
            </w:r>
          </w:p>
        </w:tc>
      </w:tr>
      <w:tr w:rsidR="00A933EC">
        <w:trPr>
          <w:trHeight w:val="413"/>
          <w:jc w:val="center"/>
        </w:trPr>
        <w:tc>
          <w:tcPr>
            <w:tcW w:w="704"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2320</w:t>
            </w:r>
          </w:p>
        </w:tc>
        <w:tc>
          <w:tcPr>
            <w:tcW w:w="2268" w:type="dxa"/>
            <w:vAlign w:val="center"/>
          </w:tcPr>
          <w:p w:rsidR="00A933EC" w:rsidRDefault="00763CE4">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花样缝补偿2</w:t>
            </w:r>
          </w:p>
        </w:tc>
        <w:tc>
          <w:tcPr>
            <w:tcW w:w="1140" w:type="dxa"/>
            <w:vAlign w:val="center"/>
          </w:tcPr>
          <w:p w:rsidR="00A933EC" w:rsidRDefault="00763CE4">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143</w:t>
            </w:r>
          </w:p>
        </w:tc>
        <w:tc>
          <w:tcPr>
            <w:tcW w:w="4150" w:type="dxa"/>
            <w:vAlign w:val="center"/>
          </w:tcPr>
          <w:p w:rsidR="00A933EC" w:rsidRDefault="00A933EC">
            <w:pPr>
              <w:snapToGrid w:val="0"/>
              <w:jc w:val="left"/>
              <w:rPr>
                <w:rFonts w:asciiTheme="majorEastAsia" w:eastAsiaTheme="majorEastAsia" w:hAnsiTheme="majorEastAsia" w:cs="Times New Roman"/>
                <w:sz w:val="18"/>
                <w:szCs w:val="18"/>
              </w:rPr>
            </w:pPr>
          </w:p>
        </w:tc>
        <w:tc>
          <w:tcPr>
            <w:tcW w:w="645" w:type="dxa"/>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P236</w:t>
            </w: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2.4 计数器设置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2401</w:t>
            </w:r>
          </w:p>
        </w:tc>
        <w:tc>
          <w:tcPr>
            <w:tcW w:w="2268" w:type="dxa"/>
            <w:vAlign w:val="center"/>
          </w:tcPr>
          <w:p w:rsidR="00A933EC" w:rsidRDefault="00763CE4">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计数器选择</w:t>
            </w:r>
          </w:p>
        </w:tc>
        <w:tc>
          <w:tcPr>
            <w:tcW w:w="1140" w:type="dxa"/>
            <w:vAlign w:val="center"/>
          </w:tcPr>
          <w:p w:rsidR="00A933EC" w:rsidRDefault="00763CE4">
            <w:pPr>
              <w:snapToGrid w:val="0"/>
              <w:jc w:val="center"/>
              <w:rPr>
                <w:rFonts w:ascii="宋体" w:hAnsi="宋体"/>
                <w:sz w:val="18"/>
                <w:szCs w:val="18"/>
              </w:rPr>
            </w:pPr>
            <w:r>
              <w:rPr>
                <w:rFonts w:ascii="宋体" w:hAnsi="宋体" w:cs="宋体" w:hint="eastAsia"/>
                <w:sz w:val="18"/>
                <w:szCs w:val="18"/>
              </w:rPr>
              <w:t>0-2</w:t>
            </w:r>
          </w:p>
        </w:tc>
        <w:tc>
          <w:tcPr>
            <w:tcW w:w="850" w:type="dxa"/>
            <w:vAlign w:val="center"/>
          </w:tcPr>
          <w:p w:rsidR="00A933EC" w:rsidRDefault="00763CE4">
            <w:pPr>
              <w:snapToGrid w:val="0"/>
              <w:jc w:val="center"/>
              <w:rPr>
                <w:rFonts w:ascii="宋体" w:hAnsi="宋体" w:cs="宋体"/>
                <w:sz w:val="18"/>
                <w:szCs w:val="18"/>
              </w:rPr>
            </w:pPr>
            <w:r>
              <w:rPr>
                <w:rFonts w:ascii="宋体" w:hAnsi="宋体" w:cs="宋体" w:hint="eastAsia"/>
                <w:sz w:val="18"/>
                <w:szCs w:val="18"/>
              </w:rPr>
              <w:t>1</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0：计数器不计数</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1：加数缝制计数器（每切线1次，计数加1；现在值和设定值相同之后，计数画面被显示。）</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2：减数缝制计数器（每切线1次，计数减1；现在值变成0后，计数画面被显示。）</w:t>
            </w:r>
          </w:p>
        </w:tc>
        <w:tc>
          <w:tcPr>
            <w:tcW w:w="645" w:type="dxa"/>
            <w:vAlign w:val="center"/>
          </w:tcPr>
          <w:p w:rsidR="00A933EC" w:rsidRDefault="00A933EC">
            <w:pPr>
              <w:snapToGrid w:val="0"/>
              <w:jc w:val="center"/>
              <w:rPr>
                <w:rFonts w:asciiTheme="majorEastAsia" w:eastAsiaTheme="majorEastAsia" w:hAnsiTheme="majorEastAsia" w:cs="Times New Roman"/>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2402</w:t>
            </w:r>
          </w:p>
        </w:tc>
        <w:tc>
          <w:tcPr>
            <w:tcW w:w="2268" w:type="dxa"/>
            <w:vAlign w:val="center"/>
          </w:tcPr>
          <w:p w:rsidR="00A933EC" w:rsidRDefault="00763CE4">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计数器现在值/设定值</w:t>
            </w:r>
          </w:p>
        </w:tc>
        <w:tc>
          <w:tcPr>
            <w:tcW w:w="1140" w:type="dxa"/>
            <w:vAlign w:val="center"/>
          </w:tcPr>
          <w:p w:rsidR="00A933EC" w:rsidRDefault="00763CE4">
            <w:pPr>
              <w:snapToGrid w:val="0"/>
              <w:jc w:val="center"/>
              <w:rPr>
                <w:rFonts w:ascii="宋体" w:hAnsi="宋体" w:cs="宋体"/>
                <w:sz w:val="18"/>
                <w:szCs w:val="18"/>
              </w:rPr>
            </w:pPr>
            <w:r>
              <w:rPr>
                <w:rFonts w:ascii="宋体" w:hAnsi="宋体" w:cs="宋体" w:hint="eastAsia"/>
                <w:sz w:val="18"/>
                <w:szCs w:val="18"/>
              </w:rPr>
              <w:t>0-9999</w:t>
            </w:r>
          </w:p>
        </w:tc>
        <w:tc>
          <w:tcPr>
            <w:tcW w:w="850" w:type="dxa"/>
            <w:vAlign w:val="center"/>
          </w:tcPr>
          <w:p w:rsidR="00A933EC" w:rsidRDefault="00763CE4">
            <w:pPr>
              <w:snapToGrid w:val="0"/>
              <w:jc w:val="center"/>
              <w:rPr>
                <w:rFonts w:ascii="宋体" w:hAnsi="宋体" w:cs="宋体"/>
                <w:sz w:val="18"/>
                <w:szCs w:val="18"/>
              </w:rPr>
            </w:pPr>
            <w:r>
              <w:rPr>
                <w:rFonts w:ascii="宋体" w:hAnsi="宋体" w:cs="宋体" w:hint="eastAsia"/>
                <w:sz w:val="18"/>
                <w:szCs w:val="18"/>
              </w:rPr>
              <w:t>0/9999</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现在值为当前实际值；设定值是参考值</w:t>
            </w:r>
          </w:p>
        </w:tc>
        <w:tc>
          <w:tcPr>
            <w:tcW w:w="645" w:type="dxa"/>
            <w:vAlign w:val="center"/>
          </w:tcPr>
          <w:p w:rsidR="00A933EC" w:rsidRDefault="00A933EC">
            <w:pPr>
              <w:snapToGrid w:val="0"/>
              <w:jc w:val="center"/>
              <w:rPr>
                <w:rFonts w:asciiTheme="majorEastAsia" w:eastAsiaTheme="majorEastAsia" w:hAnsiTheme="majorEastAsia" w:cs="Times New Roman"/>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2403</w:t>
            </w:r>
          </w:p>
        </w:tc>
        <w:tc>
          <w:tcPr>
            <w:tcW w:w="2268"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缝制计数器切线次数</w:t>
            </w:r>
          </w:p>
        </w:tc>
        <w:tc>
          <w:tcPr>
            <w:tcW w:w="1140" w:type="dxa"/>
            <w:vAlign w:val="center"/>
          </w:tcPr>
          <w:p w:rsidR="00A933EC" w:rsidRDefault="00763CE4">
            <w:pPr>
              <w:snapToGrid w:val="0"/>
              <w:spacing w:line="276" w:lineRule="auto"/>
              <w:jc w:val="center"/>
              <w:rPr>
                <w:rFonts w:ascii="宋体" w:hAnsi="宋体" w:cs="宋体"/>
                <w:sz w:val="18"/>
                <w:szCs w:val="18"/>
              </w:rPr>
            </w:pPr>
            <w:r>
              <w:rPr>
                <w:rFonts w:ascii="宋体" w:hAnsi="宋体" w:hint="eastAsia"/>
                <w:sz w:val="18"/>
                <w:szCs w:val="18"/>
              </w:rPr>
              <w:t>0-50</w:t>
            </w:r>
          </w:p>
        </w:tc>
        <w:tc>
          <w:tcPr>
            <w:tcW w:w="850" w:type="dxa"/>
            <w:vAlign w:val="center"/>
          </w:tcPr>
          <w:p w:rsidR="00A933EC" w:rsidRDefault="00763CE4">
            <w:pPr>
              <w:snapToGrid w:val="0"/>
              <w:spacing w:line="276" w:lineRule="auto"/>
              <w:jc w:val="center"/>
              <w:rPr>
                <w:rFonts w:ascii="宋体" w:hAnsi="宋体" w:cs="宋体"/>
                <w:sz w:val="18"/>
                <w:szCs w:val="18"/>
              </w:rPr>
            </w:pPr>
            <w:r>
              <w:rPr>
                <w:rFonts w:ascii="宋体" w:hAnsi="宋体" w:hint="eastAsia"/>
                <w:sz w:val="18"/>
                <w:szCs w:val="18"/>
              </w:rPr>
              <w:t>1</w:t>
            </w:r>
          </w:p>
        </w:tc>
        <w:tc>
          <w:tcPr>
            <w:tcW w:w="4150" w:type="dxa"/>
            <w:vAlign w:val="center"/>
          </w:tcPr>
          <w:p w:rsidR="00A933EC" w:rsidRDefault="00A933EC">
            <w:pPr>
              <w:snapToGrid w:val="0"/>
              <w:spacing w:line="276" w:lineRule="auto"/>
              <w:jc w:val="left"/>
              <w:rPr>
                <w:rFonts w:asciiTheme="minorEastAsia" w:hAnsiTheme="minorEastAsia"/>
                <w:sz w:val="18"/>
                <w:szCs w:val="18"/>
              </w:rPr>
            </w:pPr>
          </w:p>
        </w:tc>
        <w:tc>
          <w:tcPr>
            <w:tcW w:w="645" w:type="dxa"/>
            <w:vAlign w:val="center"/>
          </w:tcPr>
          <w:p w:rsidR="00A933EC" w:rsidRDefault="00A933EC">
            <w:pPr>
              <w:snapToGrid w:val="0"/>
              <w:jc w:val="center"/>
              <w:rPr>
                <w:rFonts w:asciiTheme="majorEastAsia" w:eastAsiaTheme="majorEastAsia" w:hAnsiTheme="majorEastAsia" w:cs="Times New Roman"/>
                <w:sz w:val="18"/>
                <w:szCs w:val="18"/>
              </w:rPr>
            </w:pP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2.5 慢速起缝设置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2501</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慢速起缝开关</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ON</w:t>
            </w:r>
            <w:r>
              <w:rPr>
                <w:rFonts w:ascii="宋体" w:hAnsi="宋体"/>
                <w:sz w:val="18"/>
                <w:szCs w:val="18"/>
              </w:rPr>
              <w:t>/</w:t>
            </w:r>
            <w:r>
              <w:rPr>
                <w:rFonts w:ascii="宋体" w:hAnsi="宋体" w:hint="eastAsia"/>
                <w:sz w:val="18"/>
                <w:szCs w:val="18"/>
              </w:rPr>
              <w:t>OFF</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宋体" w:hAnsi="宋体" w:cs="宋体" w:hint="eastAsia"/>
                <w:sz w:val="18"/>
                <w:szCs w:val="18"/>
              </w:rPr>
              <w:t>OFF</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2502</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慢速起缝针数</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15</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A933EC" w:rsidRDefault="00A933EC">
            <w:pPr>
              <w:snapToGrid w:val="0"/>
              <w:jc w:val="left"/>
              <w:rPr>
                <w:rFonts w:asciiTheme="minorEastAsia" w:hAnsiTheme="minorEastAsia" w:cstheme="minorEastAsia"/>
                <w:color w:val="000000"/>
                <w:sz w:val="18"/>
                <w:szCs w:val="18"/>
              </w:rPr>
            </w:pPr>
          </w:p>
        </w:tc>
        <w:tc>
          <w:tcPr>
            <w:tcW w:w="645"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P08</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2503</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w:t>
            </w:r>
            <w:r>
              <w:rPr>
                <w:rFonts w:asciiTheme="minorEastAsia" w:hAnsiTheme="minorEastAsia" w:cstheme="minorEastAsia" w:hint="eastAsia"/>
                <w:sz w:val="18"/>
                <w:szCs w:val="18"/>
              </w:rPr>
              <w:t>一</w:t>
            </w:r>
            <w:r>
              <w:rPr>
                <w:rFonts w:asciiTheme="minorEastAsia" w:hAnsiTheme="minorEastAsia" w:cstheme="minorEastAsia"/>
                <w:sz w:val="18"/>
                <w:szCs w:val="18"/>
              </w:rPr>
              <w:t>针速度</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4</w:t>
            </w:r>
            <w:r>
              <w:rPr>
                <w:rFonts w:ascii="宋体" w:hAnsi="宋体"/>
                <w:sz w:val="18"/>
                <w:szCs w:val="18"/>
              </w:rPr>
              <w:t>00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P90</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2504</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w:t>
            </w:r>
            <w:r>
              <w:rPr>
                <w:rFonts w:asciiTheme="minorEastAsia" w:hAnsiTheme="minorEastAsia" w:cstheme="minorEastAsia" w:hint="eastAsia"/>
                <w:sz w:val="18"/>
                <w:szCs w:val="18"/>
              </w:rPr>
              <w:t>二</w:t>
            </w:r>
            <w:r>
              <w:rPr>
                <w:rFonts w:asciiTheme="minorEastAsia" w:hAnsiTheme="minorEastAsia" w:cstheme="minorEastAsia"/>
                <w:sz w:val="18"/>
                <w:szCs w:val="18"/>
              </w:rPr>
              <w:t>针速度</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10</w:t>
            </w:r>
            <w:r>
              <w:rPr>
                <w:rFonts w:ascii="宋体" w:hAnsi="宋体"/>
                <w:sz w:val="18"/>
                <w:szCs w:val="18"/>
              </w:rPr>
              <w:t>00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P91</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2505</w:t>
            </w:r>
          </w:p>
        </w:tc>
        <w:tc>
          <w:tcPr>
            <w:tcW w:w="2268" w:type="dxa"/>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慢速起缝第二针之后速度</w:t>
            </w:r>
          </w:p>
        </w:tc>
        <w:tc>
          <w:tcPr>
            <w:tcW w:w="1140" w:type="dxa"/>
            <w:vAlign w:val="center"/>
          </w:tcPr>
          <w:p w:rsidR="00A933EC" w:rsidRDefault="00763CE4">
            <w:pPr>
              <w:snapToGrid w:val="0"/>
              <w:jc w:val="center"/>
              <w:rPr>
                <w:rFonts w:ascii="宋体" w:hAnsi="宋体"/>
                <w:sz w:val="18"/>
                <w:szCs w:val="18"/>
              </w:rPr>
            </w:pPr>
            <w:r>
              <w:rPr>
                <w:rFonts w:ascii="宋体" w:hAnsi="宋体"/>
                <w:sz w:val="18"/>
                <w:szCs w:val="18"/>
              </w:rPr>
              <w:t>200-1500</w:t>
            </w:r>
          </w:p>
        </w:tc>
        <w:tc>
          <w:tcPr>
            <w:tcW w:w="850" w:type="dxa"/>
            <w:vAlign w:val="center"/>
          </w:tcPr>
          <w:p w:rsidR="00A933EC" w:rsidRDefault="00763CE4">
            <w:pPr>
              <w:snapToGrid w:val="0"/>
              <w:jc w:val="center"/>
              <w:rPr>
                <w:rFonts w:ascii="宋体" w:hAnsi="宋体"/>
                <w:sz w:val="18"/>
                <w:szCs w:val="18"/>
              </w:rPr>
            </w:pPr>
            <w:r>
              <w:rPr>
                <w:rFonts w:ascii="宋体" w:hAnsi="宋体" w:hint="eastAsia"/>
                <w:sz w:val="18"/>
                <w:szCs w:val="18"/>
              </w:rPr>
              <w:t>15</w:t>
            </w:r>
            <w:r>
              <w:rPr>
                <w:rFonts w:ascii="宋体" w:hAnsi="宋体"/>
                <w:sz w:val="18"/>
                <w:szCs w:val="18"/>
              </w:rPr>
              <w:t>00</w:t>
            </w:r>
          </w:p>
        </w:tc>
        <w:tc>
          <w:tcPr>
            <w:tcW w:w="4150" w:type="dxa"/>
            <w:vAlign w:val="center"/>
          </w:tcPr>
          <w:p w:rsidR="00A933EC" w:rsidRDefault="00A933EC">
            <w:pPr>
              <w:jc w:val="left"/>
              <w:rPr>
                <w:rFonts w:asciiTheme="minorEastAsia" w:hAnsiTheme="minorEastAsia" w:cstheme="minorEastAsia"/>
                <w:sz w:val="18"/>
                <w:szCs w:val="18"/>
              </w:rPr>
            </w:pPr>
          </w:p>
        </w:tc>
        <w:tc>
          <w:tcPr>
            <w:tcW w:w="645" w:type="dxa"/>
            <w:vAlign w:val="center"/>
          </w:tcPr>
          <w:p w:rsidR="00A933EC" w:rsidRDefault="00763CE4">
            <w:pPr>
              <w:jc w:val="center"/>
              <w:rPr>
                <w:rFonts w:asciiTheme="minorEastAsia" w:hAnsiTheme="minorEastAsia" w:cstheme="minorEastAsia"/>
                <w:sz w:val="18"/>
                <w:szCs w:val="18"/>
                <w:highlight w:val="yellow"/>
              </w:rPr>
            </w:pPr>
            <w:r>
              <w:rPr>
                <w:rFonts w:asciiTheme="minorEastAsia" w:hAnsiTheme="minorEastAsia" w:cstheme="minorEastAsia" w:hint="eastAsia"/>
                <w:color w:val="000000"/>
                <w:sz w:val="18"/>
                <w:szCs w:val="18"/>
              </w:rPr>
              <w:t>P07</w:t>
            </w: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2.6 机头开关设置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2601</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设置手动开关A的功能</w:t>
            </w:r>
          </w:p>
        </w:tc>
        <w:tc>
          <w:tcPr>
            <w:tcW w:w="114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5</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0：功能关闭</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1：补半针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2：补一针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2602</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设置手动开关B的功能</w:t>
            </w:r>
          </w:p>
        </w:tc>
        <w:tc>
          <w:tcPr>
            <w:tcW w:w="114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hint="eastAsia"/>
                <w:sz w:val="18"/>
                <w:szCs w:val="18"/>
              </w:rPr>
              <w:t>0-6</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0：功能关闭</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1：补半针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2：补一针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A933EC" w:rsidRDefault="00763CE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6：密缝功能</w:t>
            </w:r>
          </w:p>
        </w:tc>
        <w:tc>
          <w:tcPr>
            <w:tcW w:w="645"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P174</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2603</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设置手动开关C的功能</w:t>
            </w:r>
          </w:p>
        </w:tc>
        <w:tc>
          <w:tcPr>
            <w:tcW w:w="114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0：功能关闭</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1：补半针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2：补一针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P175</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2604</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设置手动开关D的功能</w:t>
            </w:r>
          </w:p>
        </w:tc>
        <w:tc>
          <w:tcPr>
            <w:tcW w:w="114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4150" w:type="dxa"/>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0：功能关闭</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1：补半针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2：补一针</w:t>
            </w:r>
          </w:p>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P176</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2605</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花样缝模式手动倒缝按键的功能选择</w:t>
            </w:r>
          </w:p>
        </w:tc>
        <w:tc>
          <w:tcPr>
            <w:tcW w:w="1140" w:type="dxa"/>
            <w:vAlign w:val="center"/>
          </w:tcPr>
          <w:p w:rsidR="00A933EC" w:rsidRDefault="00763CE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0-1</w:t>
            </w:r>
          </w:p>
        </w:tc>
        <w:tc>
          <w:tcPr>
            <w:tcW w:w="850" w:type="dxa"/>
            <w:vAlign w:val="center"/>
          </w:tcPr>
          <w:p w:rsidR="00A933EC" w:rsidRDefault="00763CE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1</w:t>
            </w:r>
          </w:p>
        </w:tc>
        <w:tc>
          <w:tcPr>
            <w:tcW w:w="4150"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0：若点击,清除当前正进行的花样针数并重新开始，用于转角缝纫时避免突出一针；</w:t>
            </w:r>
          </w:p>
          <w:p w:rsidR="00A933EC" w:rsidRDefault="00763CE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1：若长按</w:t>
            </w:r>
            <w:r>
              <w:rPr>
                <w:rFonts w:asciiTheme="minorEastAsia" w:hAnsiTheme="minorEastAsia"/>
                <w:sz w:val="18"/>
                <w:szCs w:val="18"/>
              </w:rPr>
              <w:t>，</w:t>
            </w:r>
            <w:r>
              <w:rPr>
                <w:rFonts w:asciiTheme="minorEastAsia" w:hAnsiTheme="minorEastAsia" w:hint="eastAsia"/>
                <w:sz w:val="18"/>
                <w:szCs w:val="18"/>
              </w:rPr>
              <w:t>可以实现倒着缝纫花样。</w:t>
            </w:r>
          </w:p>
        </w:tc>
        <w:tc>
          <w:tcPr>
            <w:tcW w:w="645" w:type="dxa"/>
            <w:vAlign w:val="center"/>
          </w:tcPr>
          <w:p w:rsidR="00A933EC" w:rsidRDefault="00763CE4">
            <w:pPr>
              <w:snapToGrid w:val="0"/>
              <w:jc w:val="center"/>
              <w:rPr>
                <w:rFonts w:asciiTheme="minorEastAsia" w:hAnsiTheme="minorEastAsia" w:cstheme="minorEastAsia"/>
                <w:sz w:val="18"/>
                <w:szCs w:val="18"/>
                <w:highlight w:val="yellow"/>
              </w:rPr>
            </w:pPr>
            <w:r>
              <w:rPr>
                <w:rFonts w:asciiTheme="minorEastAsia" w:hAnsiTheme="minorEastAsia" w:cstheme="minorEastAsia" w:hint="eastAsia"/>
                <w:sz w:val="18"/>
                <w:szCs w:val="18"/>
              </w:rPr>
              <w:t>P118</w:t>
            </w: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2.7 夹线松线功能设置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2701</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松线力度设置</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1-80</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P103</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2702</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抬压脚时松线功能</w:t>
            </w:r>
          </w:p>
        </w:tc>
        <w:tc>
          <w:tcPr>
            <w:tcW w:w="114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ON/OFF</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OFF</w:t>
            </w:r>
          </w:p>
        </w:tc>
        <w:tc>
          <w:tcPr>
            <w:tcW w:w="4150" w:type="dxa"/>
            <w:vAlign w:val="center"/>
          </w:tcPr>
          <w:p w:rsidR="00A933EC" w:rsidRDefault="00A933EC">
            <w:pPr>
              <w:jc w:val="left"/>
              <w:rPr>
                <w:rFonts w:asciiTheme="minorEastAsia" w:hAnsiTheme="minorEastAsia" w:cstheme="minorEastAsia"/>
                <w:color w:val="000000"/>
                <w:sz w:val="18"/>
                <w:szCs w:val="18"/>
              </w:rPr>
            </w:pPr>
          </w:p>
        </w:tc>
        <w:tc>
          <w:tcPr>
            <w:tcW w:w="645"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P35</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2703</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拨线/夹线力度设定</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0-11</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415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0：关闭；1：拔线功能；2～11：夹线功能，数值越大动作力度越大</w:t>
            </w: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P37</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2704</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松线功能开关</w:t>
            </w:r>
          </w:p>
        </w:tc>
        <w:tc>
          <w:tcPr>
            <w:tcW w:w="1140"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ON/OFF</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P36</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2705</w:t>
            </w:r>
          </w:p>
        </w:tc>
        <w:tc>
          <w:tcPr>
            <w:tcW w:w="2268" w:type="dxa"/>
            <w:vAlign w:val="center"/>
          </w:tcPr>
          <w:p w:rsidR="00A933EC" w:rsidRDefault="00763CE4">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膝靠抬压脚时松线开始动作的压脚高度</w:t>
            </w:r>
          </w:p>
        </w:tc>
        <w:tc>
          <w:tcPr>
            <w:tcW w:w="1140" w:type="dxa"/>
            <w:vAlign w:val="center"/>
          </w:tcPr>
          <w:p w:rsidR="00A933EC" w:rsidRDefault="00763CE4">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0-300</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80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P30</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2706</w:t>
            </w:r>
          </w:p>
        </w:tc>
        <w:tc>
          <w:tcPr>
            <w:tcW w:w="2268" w:type="dxa"/>
            <w:vAlign w:val="center"/>
          </w:tcPr>
          <w:p w:rsidR="00A933EC" w:rsidRDefault="00763CE4">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膝靠抬压脚时松线功能开关</w:t>
            </w:r>
          </w:p>
        </w:tc>
        <w:tc>
          <w:tcPr>
            <w:tcW w:w="1140" w:type="dxa"/>
            <w:vAlign w:val="center"/>
          </w:tcPr>
          <w:p w:rsidR="00A933EC" w:rsidRDefault="00763CE4">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0-1</w:t>
            </w:r>
          </w:p>
        </w:tc>
        <w:tc>
          <w:tcPr>
            <w:tcW w:w="850"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P31</w:t>
            </w: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lastRenderedPageBreak/>
              <w:t>2.8 界面设置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2801</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亮度</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5-100</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80</w:t>
            </w:r>
          </w:p>
        </w:tc>
        <w:tc>
          <w:tcPr>
            <w:tcW w:w="4150"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数值越大，亮度越高。</w:t>
            </w: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2802</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主界面自动锁定时间</w:t>
            </w:r>
          </w:p>
        </w:tc>
        <w:tc>
          <w:tcPr>
            <w:tcW w:w="1140"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0-900</w:t>
            </w:r>
          </w:p>
        </w:tc>
        <w:tc>
          <w:tcPr>
            <w:tcW w:w="850"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60</w:t>
            </w:r>
          </w:p>
        </w:tc>
        <w:tc>
          <w:tcPr>
            <w:tcW w:w="4150" w:type="dxa"/>
            <w:vAlign w:val="center"/>
          </w:tcPr>
          <w:p w:rsidR="00A933EC" w:rsidRDefault="00A933EC">
            <w:pPr>
              <w:snapToGrid w:val="0"/>
              <w:jc w:val="left"/>
              <w:rPr>
                <w:rFonts w:asciiTheme="minorEastAsia" w:hAnsiTheme="minorEastAsia" w:cstheme="minorEastAsia"/>
                <w:color w:val="000000"/>
                <w:sz w:val="18"/>
                <w:szCs w:val="18"/>
              </w:rPr>
            </w:pPr>
          </w:p>
        </w:tc>
        <w:tc>
          <w:tcPr>
            <w:tcW w:w="645" w:type="dxa"/>
            <w:vAlign w:val="center"/>
          </w:tcPr>
          <w:p w:rsidR="00A933EC" w:rsidRDefault="00A933EC">
            <w:pPr>
              <w:jc w:val="center"/>
              <w:rPr>
                <w:rFonts w:asciiTheme="minorEastAsia" w:hAnsiTheme="minorEastAsia" w:cstheme="minorEastAsia"/>
                <w:color w:val="000000"/>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2803</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恢复出厂设置</w:t>
            </w:r>
          </w:p>
        </w:tc>
        <w:tc>
          <w:tcPr>
            <w:tcW w:w="1140" w:type="dxa"/>
            <w:vAlign w:val="center"/>
          </w:tcPr>
          <w:p w:rsidR="00A933EC" w:rsidRDefault="00A933EC">
            <w:pPr>
              <w:snapToGrid w:val="0"/>
              <w:spacing w:line="276" w:lineRule="auto"/>
              <w:jc w:val="center"/>
              <w:rPr>
                <w:rFonts w:asciiTheme="minorEastAsia" w:hAnsiTheme="minorEastAsia" w:cstheme="minorEastAsia"/>
                <w:sz w:val="18"/>
                <w:szCs w:val="18"/>
              </w:rPr>
            </w:pPr>
          </w:p>
        </w:tc>
        <w:tc>
          <w:tcPr>
            <w:tcW w:w="850" w:type="dxa"/>
            <w:vAlign w:val="center"/>
          </w:tcPr>
          <w:p w:rsidR="00A933EC" w:rsidRDefault="00A933EC">
            <w:pPr>
              <w:snapToGrid w:val="0"/>
              <w:spacing w:line="276" w:lineRule="auto"/>
              <w:jc w:val="center"/>
              <w:rPr>
                <w:rFonts w:asciiTheme="minorEastAsia" w:hAnsiTheme="minorEastAsia" w:cstheme="minorEastAsia"/>
                <w:sz w:val="18"/>
                <w:szCs w:val="18"/>
              </w:rPr>
            </w:pPr>
          </w:p>
        </w:tc>
        <w:tc>
          <w:tcPr>
            <w:tcW w:w="4150" w:type="dxa"/>
            <w:vAlign w:val="center"/>
          </w:tcPr>
          <w:p w:rsidR="00A933EC" w:rsidRDefault="00A933EC">
            <w:pPr>
              <w:snapToGrid w:val="0"/>
              <w:spacing w:line="276" w:lineRule="auto"/>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2804</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语音设置</w:t>
            </w:r>
          </w:p>
        </w:tc>
        <w:tc>
          <w:tcPr>
            <w:tcW w:w="1140"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中文/英文</w:t>
            </w:r>
          </w:p>
        </w:tc>
        <w:tc>
          <w:tcPr>
            <w:tcW w:w="850" w:type="dxa"/>
            <w:vAlign w:val="center"/>
          </w:tcPr>
          <w:p w:rsidR="00A933EC" w:rsidRDefault="00763CE4">
            <w:pPr>
              <w:snapToGrid w:val="0"/>
              <w:spacing w:line="276" w:lineRule="auto"/>
              <w:jc w:val="center"/>
              <w:rPr>
                <w:rFonts w:asciiTheme="minorEastAsia" w:hAnsiTheme="minorEastAsia" w:cstheme="minorEastAsia"/>
                <w:color w:val="000000"/>
                <w:sz w:val="18"/>
                <w:szCs w:val="18"/>
              </w:rPr>
            </w:pPr>
            <w:r>
              <w:rPr>
                <w:rFonts w:asciiTheme="minorEastAsia" w:hAnsiTheme="minorEastAsia" w:cs="宋体" w:hint="eastAsia"/>
                <w:sz w:val="18"/>
                <w:szCs w:val="18"/>
              </w:rPr>
              <w:t>中文</w:t>
            </w:r>
          </w:p>
        </w:tc>
        <w:tc>
          <w:tcPr>
            <w:tcW w:w="4150" w:type="dxa"/>
            <w:vAlign w:val="center"/>
          </w:tcPr>
          <w:p w:rsidR="00A933EC" w:rsidRDefault="00A933EC">
            <w:pPr>
              <w:snapToGrid w:val="0"/>
              <w:spacing w:line="276" w:lineRule="auto"/>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2805</w:t>
            </w:r>
          </w:p>
        </w:tc>
        <w:tc>
          <w:tcPr>
            <w:tcW w:w="2268" w:type="dxa"/>
            <w:vAlign w:val="center"/>
          </w:tcPr>
          <w:p w:rsidR="00A933EC" w:rsidRDefault="00763CE4">
            <w:pPr>
              <w:snapToGrid w:val="0"/>
              <w:jc w:val="left"/>
              <w:rPr>
                <w:rFonts w:asciiTheme="minorEastAsia" w:hAnsiTheme="minorEastAsia"/>
                <w:sz w:val="18"/>
                <w:szCs w:val="18"/>
              </w:rPr>
            </w:pPr>
            <w:r>
              <w:rPr>
                <w:rFonts w:asciiTheme="minorEastAsia" w:hAnsiTheme="minorEastAsia" w:cstheme="minorEastAsia" w:hint="eastAsia"/>
                <w:sz w:val="18"/>
                <w:szCs w:val="18"/>
              </w:rPr>
              <w:t>Logo灯亮度</w:t>
            </w:r>
          </w:p>
        </w:tc>
        <w:tc>
          <w:tcPr>
            <w:tcW w:w="1140" w:type="dxa"/>
            <w:vAlign w:val="center"/>
          </w:tcPr>
          <w:p w:rsidR="00A933EC" w:rsidRDefault="00763CE4">
            <w:pPr>
              <w:jc w:val="center"/>
              <w:rPr>
                <w:rFonts w:asciiTheme="minorEastAsia" w:hAnsiTheme="minorEastAsia" w:cs="宋体"/>
                <w:sz w:val="18"/>
                <w:szCs w:val="18"/>
              </w:rPr>
            </w:pPr>
            <w:r>
              <w:rPr>
                <w:rFonts w:asciiTheme="minorEastAsia" w:hAnsiTheme="minorEastAsia" w:cstheme="minorEastAsia" w:hint="eastAsia"/>
                <w:color w:val="000000"/>
                <w:sz w:val="18"/>
                <w:szCs w:val="18"/>
              </w:rPr>
              <w:t>0-3</w:t>
            </w:r>
          </w:p>
        </w:tc>
        <w:tc>
          <w:tcPr>
            <w:tcW w:w="850" w:type="dxa"/>
            <w:vAlign w:val="center"/>
          </w:tcPr>
          <w:p w:rsidR="00A933EC" w:rsidRDefault="00763CE4">
            <w:pPr>
              <w:jc w:val="center"/>
              <w:rPr>
                <w:rFonts w:asciiTheme="minorEastAsia" w:hAnsiTheme="minorEastAsia" w:cs="宋体"/>
                <w:sz w:val="18"/>
                <w:szCs w:val="18"/>
              </w:rPr>
            </w:pPr>
            <w:r>
              <w:rPr>
                <w:rFonts w:asciiTheme="minorEastAsia" w:hAnsiTheme="minorEastAsia" w:cstheme="minorEastAsia" w:hint="eastAsia"/>
                <w:color w:val="000000"/>
                <w:sz w:val="18"/>
                <w:szCs w:val="18"/>
              </w:rPr>
              <w:t>0</w:t>
            </w:r>
          </w:p>
        </w:tc>
        <w:tc>
          <w:tcPr>
            <w:tcW w:w="4150" w:type="dxa"/>
            <w:vAlign w:val="center"/>
          </w:tcPr>
          <w:p w:rsidR="00A933EC" w:rsidRDefault="00A933EC">
            <w:pPr>
              <w:snapToGrid w:val="0"/>
              <w:spacing w:line="276" w:lineRule="auto"/>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2.9 层缝设置</w:t>
            </w:r>
            <w:r>
              <w:rPr>
                <w:rFonts w:asciiTheme="minorEastAsia" w:hAnsiTheme="minorEastAsia" w:cstheme="minorEastAsia" w:hint="eastAsia"/>
                <w:sz w:val="18"/>
                <w:szCs w:val="18"/>
              </w:rPr>
              <w:t>（无效）</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2901</w:t>
            </w:r>
          </w:p>
        </w:tc>
        <w:tc>
          <w:tcPr>
            <w:tcW w:w="2268" w:type="dxa"/>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层缝模式开关</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P119</w:t>
            </w:r>
          </w:p>
        </w:tc>
      </w:tr>
      <w:tr w:rsidR="00A933EC">
        <w:trPr>
          <w:trHeight w:val="413"/>
          <w:jc w:val="center"/>
        </w:trPr>
        <w:tc>
          <w:tcPr>
            <w:tcW w:w="9757" w:type="dxa"/>
            <w:gridSpan w:val="6"/>
            <w:vAlign w:val="center"/>
          </w:tcPr>
          <w:p w:rsidR="00A933EC" w:rsidRDefault="00763CE4">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2.10 无鸟巢功能设置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21001</w:t>
            </w:r>
          </w:p>
        </w:tc>
        <w:tc>
          <w:tcPr>
            <w:tcW w:w="2268" w:type="dxa"/>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无鸟巢功能开关</w:t>
            </w:r>
          </w:p>
        </w:tc>
        <w:tc>
          <w:tcPr>
            <w:tcW w:w="114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P111</w:t>
            </w:r>
          </w:p>
        </w:tc>
      </w:tr>
      <w:tr w:rsidR="00A933EC">
        <w:trPr>
          <w:trHeight w:val="413"/>
          <w:jc w:val="center"/>
        </w:trPr>
        <w:tc>
          <w:tcPr>
            <w:tcW w:w="9757" w:type="dxa"/>
            <w:gridSpan w:val="6"/>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2.11起缝抬压脚功能设置</w:t>
            </w: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21101</w:t>
            </w:r>
          </w:p>
        </w:tc>
        <w:tc>
          <w:tcPr>
            <w:tcW w:w="2268"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起缝抬压脚功能设置开关</w:t>
            </w:r>
          </w:p>
        </w:tc>
        <w:tc>
          <w:tcPr>
            <w:tcW w:w="114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OFF</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21102</w:t>
            </w:r>
          </w:p>
        </w:tc>
        <w:tc>
          <w:tcPr>
            <w:tcW w:w="2268"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起缝时压脚开始出力角度</w:t>
            </w:r>
          </w:p>
        </w:tc>
        <w:tc>
          <w:tcPr>
            <w:tcW w:w="114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1-359</w:t>
            </w:r>
          </w:p>
        </w:tc>
        <w:tc>
          <w:tcPr>
            <w:tcW w:w="85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21103</w:t>
            </w:r>
          </w:p>
        </w:tc>
        <w:tc>
          <w:tcPr>
            <w:tcW w:w="2268"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起缝时压脚结束出力角度</w:t>
            </w:r>
          </w:p>
        </w:tc>
        <w:tc>
          <w:tcPr>
            <w:tcW w:w="114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1-359</w:t>
            </w:r>
          </w:p>
        </w:tc>
        <w:tc>
          <w:tcPr>
            <w:tcW w:w="85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80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4"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21104</w:t>
            </w:r>
          </w:p>
        </w:tc>
        <w:tc>
          <w:tcPr>
            <w:tcW w:w="2268" w:type="dxa"/>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起缝时压脚高度</w:t>
            </w:r>
          </w:p>
        </w:tc>
        <w:tc>
          <w:tcPr>
            <w:tcW w:w="114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0-100</w:t>
            </w:r>
          </w:p>
        </w:tc>
        <w:tc>
          <w:tcPr>
            <w:tcW w:w="850"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60</w:t>
            </w:r>
          </w:p>
        </w:tc>
        <w:tc>
          <w:tcPr>
            <w:tcW w:w="4150" w:type="dxa"/>
            <w:vAlign w:val="center"/>
          </w:tcPr>
          <w:p w:rsidR="00A933EC" w:rsidRDefault="00A933EC">
            <w:pPr>
              <w:snapToGrid w:val="0"/>
              <w:jc w:val="left"/>
              <w:rPr>
                <w:rFonts w:asciiTheme="minorEastAsia" w:hAnsiTheme="minorEastAsia" w:cstheme="minorEastAsia"/>
                <w:sz w:val="18"/>
                <w:szCs w:val="18"/>
              </w:rPr>
            </w:pPr>
          </w:p>
        </w:tc>
        <w:tc>
          <w:tcPr>
            <w:tcW w:w="645" w:type="dxa"/>
            <w:vAlign w:val="center"/>
          </w:tcPr>
          <w:p w:rsidR="00A933EC" w:rsidRDefault="00A933EC">
            <w:pPr>
              <w:snapToGrid w:val="0"/>
              <w:jc w:val="center"/>
              <w:rPr>
                <w:rFonts w:asciiTheme="minorEastAsia" w:hAnsiTheme="minorEastAsia" w:cstheme="minorEastAsia"/>
                <w:sz w:val="18"/>
                <w:szCs w:val="18"/>
              </w:rPr>
            </w:pPr>
          </w:p>
        </w:tc>
      </w:tr>
    </w:tbl>
    <w:p w:rsidR="00A933EC" w:rsidRDefault="00A933EC">
      <w:pPr>
        <w:outlineLvl w:val="0"/>
        <w:rPr>
          <w:rFonts w:asciiTheme="minorEastAsia" w:hAnsiTheme="minorEastAsia"/>
          <w:b/>
          <w:sz w:val="24"/>
        </w:rPr>
      </w:pPr>
    </w:p>
    <w:p w:rsidR="00A933EC" w:rsidRDefault="00763CE4">
      <w:pPr>
        <w:numPr>
          <w:ilvl w:val="0"/>
          <w:numId w:val="2"/>
        </w:numPr>
        <w:outlineLvl w:val="0"/>
        <w:rPr>
          <w:rFonts w:asciiTheme="minorEastAsia" w:hAnsiTheme="minorEastAsia"/>
          <w:b/>
          <w:szCs w:val="21"/>
        </w:rPr>
      </w:pPr>
      <w:r>
        <w:rPr>
          <w:rFonts w:asciiTheme="minorEastAsia" w:hAnsiTheme="minorEastAsia" w:hint="eastAsia"/>
          <w:b/>
          <w:szCs w:val="21"/>
        </w:rPr>
        <w:t>高级参数设置界面</w:t>
      </w:r>
    </w:p>
    <w:p w:rsidR="00A933EC" w:rsidRDefault="00763CE4">
      <w:pPr>
        <w:rPr>
          <w:rFonts w:asciiTheme="minorEastAsia" w:hAnsiTheme="minorEastAsia"/>
          <w:sz w:val="18"/>
          <w:szCs w:val="18"/>
        </w:rPr>
      </w:pPr>
      <w:r>
        <w:rPr>
          <w:rFonts w:asciiTheme="minorEastAsia" w:hAnsiTheme="minorEastAsia" w:hint="eastAsia"/>
          <w:sz w:val="18"/>
          <w:szCs w:val="18"/>
        </w:rPr>
        <w:t>若在自由缝，花样缝，连续回缝界面，双击</w:t>
      </w:r>
      <w:r>
        <w:rPr>
          <w:rFonts w:asciiTheme="minorEastAsia" w:hAnsiTheme="minorEastAsia" w:cstheme="minorEastAsia" w:hint="eastAsia"/>
          <w:noProof/>
          <w:sz w:val="18"/>
          <w:szCs w:val="18"/>
        </w:rPr>
        <w:drawing>
          <wp:inline distT="0" distB="0" distL="0" distR="0">
            <wp:extent cx="215900" cy="2159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，即可进入高级参数设置界面。参数设置界面目录如下。</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bCs/>
                <w:kern w:val="0"/>
                <w:sz w:val="18"/>
                <w:szCs w:val="18"/>
              </w:rPr>
            </w:pPr>
            <w:r>
              <w:rPr>
                <w:rFonts w:asciiTheme="minorEastAsia" w:hAnsiTheme="minorEastAsia" w:hint="eastAsia"/>
                <w:bCs/>
                <w:sz w:val="18"/>
                <w:szCs w:val="18"/>
              </w:rPr>
              <w:t>No.</w:t>
            </w:r>
          </w:p>
        </w:tc>
        <w:tc>
          <w:tcPr>
            <w:tcW w:w="8760" w:type="dxa"/>
          </w:tcPr>
          <w:p w:rsidR="00A933EC" w:rsidRDefault="00763CE4">
            <w:pPr>
              <w:autoSpaceDE w:val="0"/>
              <w:autoSpaceDN w:val="0"/>
              <w:adjustRightInd w:val="0"/>
              <w:jc w:val="left"/>
              <w:rPr>
                <w:rFonts w:asciiTheme="minorEastAsia" w:hAnsiTheme="minorEastAsia" w:cs="MicrosoftYaHei"/>
                <w:bCs/>
                <w:kern w:val="0"/>
                <w:sz w:val="18"/>
                <w:szCs w:val="18"/>
              </w:rPr>
            </w:pPr>
            <w:r>
              <w:rPr>
                <w:rFonts w:asciiTheme="minorEastAsia" w:hAnsiTheme="minorEastAsia" w:cs="MicrosoftYaHei" w:hint="eastAsia"/>
                <w:bCs/>
                <w:kern w:val="0"/>
                <w:sz w:val="18"/>
                <w:szCs w:val="18"/>
              </w:rPr>
              <w:t>目录</w:t>
            </w:r>
          </w:p>
        </w:tc>
      </w:tr>
      <w:tr w:rsidR="00A933EC">
        <w:trPr>
          <w:trHeight w:val="90"/>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切线设置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压脚设置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松线设置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踏板设置</w:t>
            </w:r>
          </w:p>
        </w:tc>
      </w:tr>
      <w:tr w:rsidR="00A933EC">
        <w:trPr>
          <w:trHeight w:val="90"/>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安全保护设置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倒缝步进针距设置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测试模式</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状态信息</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11</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12</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r w:rsidR="00BA2A5F">
              <w:rPr>
                <w:rFonts w:asciiTheme="minorEastAsia" w:hAnsiTheme="minorEastAsia" w:cstheme="minorEastAsia" w:hint="eastAsia"/>
                <w:sz w:val="18"/>
                <w:szCs w:val="18"/>
              </w:rPr>
              <w:t>（无效）</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MicrosoftYaHei"/>
                <w:kern w:val="0"/>
                <w:sz w:val="18"/>
                <w:szCs w:val="18"/>
              </w:rPr>
            </w:pPr>
            <w:r>
              <w:rPr>
                <w:rFonts w:asciiTheme="minorEastAsia" w:hAnsiTheme="minorEastAsia" w:cs="MicrosoftYaHei" w:hint="eastAsia"/>
                <w:kern w:val="0"/>
                <w:sz w:val="18"/>
                <w:szCs w:val="18"/>
              </w:rPr>
              <w:t>13</w:t>
            </w:r>
          </w:p>
        </w:tc>
        <w:tc>
          <w:tcPr>
            <w:tcW w:w="8760" w:type="dxa"/>
          </w:tcPr>
          <w:p w:rsidR="00A933EC" w:rsidRDefault="00763CE4">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其他设置</w:t>
            </w:r>
          </w:p>
        </w:tc>
      </w:tr>
      <w:tr w:rsidR="00A933EC">
        <w:trPr>
          <w:jc w:val="center"/>
        </w:trPr>
        <w:tc>
          <w:tcPr>
            <w:tcW w:w="975" w:type="dxa"/>
          </w:tcPr>
          <w:p w:rsidR="00A933EC" w:rsidRDefault="00763CE4" w:rsidP="005E7D88">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14</w:t>
            </w:r>
          </w:p>
        </w:tc>
        <w:tc>
          <w:tcPr>
            <w:tcW w:w="8760" w:type="dxa"/>
          </w:tcPr>
          <w:p w:rsidR="00A933EC" w:rsidRDefault="00763CE4">
            <w:pPr>
              <w:autoSpaceDE w:val="0"/>
              <w:autoSpaceDN w:val="0"/>
              <w:adjustRightInd w:val="0"/>
              <w:jc w:val="left"/>
              <w:outlineLvl w:val="1"/>
              <w:rPr>
                <w:rFonts w:asciiTheme="minorEastAsia" w:hAnsiTheme="minorEastAsia" w:cstheme="minorEastAsia"/>
                <w:kern w:val="0"/>
                <w:sz w:val="18"/>
                <w:szCs w:val="18"/>
              </w:rPr>
            </w:pPr>
            <w:r>
              <w:rPr>
                <w:rFonts w:asciiTheme="minorEastAsia" w:hAnsiTheme="minorEastAsia" w:cstheme="minorEastAsia" w:hint="eastAsia"/>
                <w:sz w:val="18"/>
                <w:szCs w:val="18"/>
              </w:rPr>
              <w:t>主轴电机起缝限速设置</w:t>
            </w:r>
          </w:p>
        </w:tc>
      </w:tr>
    </w:tbl>
    <w:p w:rsidR="00A933EC" w:rsidRDefault="00A933EC">
      <w:pPr>
        <w:autoSpaceDE w:val="0"/>
        <w:autoSpaceDN w:val="0"/>
        <w:adjustRightInd w:val="0"/>
        <w:jc w:val="left"/>
        <w:outlineLvl w:val="1"/>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0"/>
        <w:gridCol w:w="1138"/>
        <w:gridCol w:w="425"/>
        <w:gridCol w:w="426"/>
        <w:gridCol w:w="1275"/>
        <w:gridCol w:w="848"/>
        <w:gridCol w:w="712"/>
        <w:gridCol w:w="1134"/>
        <w:gridCol w:w="831"/>
      </w:tblGrid>
      <w:tr w:rsidR="00A933EC">
        <w:trPr>
          <w:trHeight w:val="413"/>
          <w:jc w:val="center"/>
        </w:trPr>
        <w:tc>
          <w:tcPr>
            <w:tcW w:w="702" w:type="dxa"/>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sz w:val="18"/>
                <w:szCs w:val="18"/>
              </w:rPr>
              <w:t>No.</w:t>
            </w:r>
          </w:p>
        </w:tc>
        <w:tc>
          <w:tcPr>
            <w:tcW w:w="2266" w:type="dxa"/>
            <w:gridSpan w:val="3"/>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sz w:val="18"/>
                <w:szCs w:val="18"/>
              </w:rPr>
              <w:t>显示</w:t>
            </w:r>
          </w:p>
        </w:tc>
        <w:tc>
          <w:tcPr>
            <w:tcW w:w="1138" w:type="dxa"/>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sz w:val="18"/>
                <w:szCs w:val="18"/>
              </w:rPr>
              <w:t>范围</w:t>
            </w:r>
          </w:p>
        </w:tc>
        <w:tc>
          <w:tcPr>
            <w:tcW w:w="851" w:type="dxa"/>
            <w:gridSpan w:val="2"/>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sz w:val="18"/>
                <w:szCs w:val="18"/>
              </w:rPr>
              <w:t>初始值</w:t>
            </w:r>
          </w:p>
        </w:tc>
        <w:tc>
          <w:tcPr>
            <w:tcW w:w="3969" w:type="dxa"/>
            <w:gridSpan w:val="4"/>
            <w:vAlign w:val="center"/>
          </w:tcPr>
          <w:p w:rsidR="00A933EC" w:rsidRDefault="00763CE4">
            <w:pPr>
              <w:tabs>
                <w:tab w:val="center" w:pos="2026"/>
                <w:tab w:val="right" w:pos="3933"/>
              </w:tabs>
              <w:snapToGrid w:val="0"/>
              <w:jc w:val="left"/>
              <w:rPr>
                <w:rFonts w:asciiTheme="minorEastAsia" w:hAnsiTheme="minorEastAsia" w:cs="Times New Roman"/>
                <w:sz w:val="18"/>
                <w:szCs w:val="18"/>
              </w:rPr>
            </w:pPr>
            <w:r>
              <w:rPr>
                <w:rFonts w:asciiTheme="minorEastAsia" w:hAnsiTheme="minorEastAsia" w:cs="Times New Roman"/>
                <w:sz w:val="18"/>
                <w:szCs w:val="18"/>
              </w:rPr>
              <w:tab/>
              <w:t>说明与备注</w:t>
            </w:r>
            <w:r>
              <w:rPr>
                <w:rFonts w:asciiTheme="minorEastAsia" w:hAnsiTheme="minorEastAsia" w:cs="Times New Roman"/>
                <w:sz w:val="18"/>
                <w:szCs w:val="18"/>
              </w:rPr>
              <w:tab/>
            </w:r>
          </w:p>
        </w:tc>
        <w:tc>
          <w:tcPr>
            <w:tcW w:w="831" w:type="dxa"/>
            <w:vAlign w:val="center"/>
          </w:tcPr>
          <w:p w:rsidR="00A933EC" w:rsidRDefault="00763CE4">
            <w:pPr>
              <w:tabs>
                <w:tab w:val="center" w:pos="2026"/>
                <w:tab w:val="right" w:pos="3933"/>
              </w:tabs>
              <w:snapToGrid w:val="0"/>
              <w:jc w:val="center"/>
              <w:rPr>
                <w:rFonts w:asciiTheme="minorEastAsia" w:hAnsiTheme="minorEastAsia" w:cs="Times New Roman"/>
                <w:sz w:val="18"/>
                <w:szCs w:val="18"/>
              </w:rPr>
            </w:pPr>
            <w:r>
              <w:rPr>
                <w:rFonts w:asciiTheme="minorEastAsia" w:hAnsiTheme="minorEastAsia" w:cs="Times New Roman"/>
                <w:sz w:val="18"/>
                <w:szCs w:val="18"/>
              </w:rPr>
              <w:t>参数</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3.1 切线设置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3101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宋体" w:hAnsi="宋体" w:hint="eastAsia"/>
                <w:sz w:val="18"/>
                <w:szCs w:val="18"/>
              </w:rPr>
              <w:t>切线步进回程速度</w:t>
            </w:r>
          </w:p>
        </w:tc>
        <w:tc>
          <w:tcPr>
            <w:tcW w:w="1138" w:type="dxa"/>
            <w:vAlign w:val="center"/>
          </w:tcPr>
          <w:p w:rsidR="00A933EC" w:rsidRDefault="00763CE4">
            <w:pPr>
              <w:jc w:val="center"/>
              <w:rPr>
                <w:rFonts w:asciiTheme="minorEastAsia" w:hAnsiTheme="minorEastAsia" w:cstheme="minorEastAsia"/>
                <w:sz w:val="18"/>
                <w:szCs w:val="18"/>
              </w:rPr>
            </w:pPr>
            <w:r>
              <w:rPr>
                <w:rFonts w:ascii="宋体" w:hAnsi="宋体" w:hint="eastAsia"/>
                <w:sz w:val="18"/>
                <w:szCs w:val="18"/>
              </w:rPr>
              <w:t>20</w:t>
            </w:r>
            <w:r>
              <w:rPr>
                <w:rFonts w:ascii="宋体" w:hAnsi="宋体"/>
                <w:sz w:val="18"/>
                <w:szCs w:val="18"/>
              </w:rPr>
              <w:t>-</w:t>
            </w:r>
            <w:r>
              <w:rPr>
                <w:rFonts w:ascii="宋体" w:hAnsi="宋体" w:hint="eastAsia"/>
                <w:sz w:val="18"/>
                <w:szCs w:val="18"/>
              </w:rPr>
              <w:t>400</w:t>
            </w:r>
          </w:p>
        </w:tc>
        <w:tc>
          <w:tcPr>
            <w:tcW w:w="851" w:type="dxa"/>
            <w:gridSpan w:val="2"/>
            <w:vAlign w:val="center"/>
          </w:tcPr>
          <w:p w:rsidR="00A933EC" w:rsidRDefault="00763CE4">
            <w:pPr>
              <w:jc w:val="center"/>
              <w:rPr>
                <w:rFonts w:asciiTheme="minorEastAsia" w:hAnsiTheme="minorEastAsia" w:cstheme="minorEastAsia"/>
                <w:sz w:val="18"/>
                <w:szCs w:val="18"/>
              </w:rPr>
            </w:pPr>
            <w:r>
              <w:rPr>
                <w:rFonts w:ascii="宋体" w:hAnsi="宋体" w:hint="eastAsia"/>
                <w:sz w:val="18"/>
                <w:szCs w:val="18"/>
              </w:rPr>
              <w:t>300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3102</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宋体" w:hAnsi="宋体" w:hint="eastAsia"/>
                <w:sz w:val="18"/>
                <w:szCs w:val="18"/>
              </w:rPr>
              <w:t>切线第一段速度</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2</w:t>
            </w:r>
            <w:r>
              <w:rPr>
                <w:rFonts w:ascii="宋体" w:hAnsi="宋体"/>
                <w:sz w:val="18"/>
                <w:szCs w:val="18"/>
              </w:rPr>
              <w:t>0-</w:t>
            </w:r>
            <w:r>
              <w:rPr>
                <w:rFonts w:ascii="宋体" w:hAnsi="宋体" w:hint="eastAsia"/>
                <w:sz w:val="18"/>
                <w:szCs w:val="18"/>
              </w:rPr>
              <w:t>40</w:t>
            </w:r>
            <w:r>
              <w:rPr>
                <w:rFonts w:ascii="宋体" w:hAnsi="宋体"/>
                <w:sz w:val="18"/>
                <w:szCs w:val="18"/>
              </w:rPr>
              <w:t>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cs="宋体" w:hint="eastAsia"/>
                <w:sz w:val="18"/>
                <w:szCs w:val="18"/>
              </w:rPr>
              <w:t>200</w:t>
            </w:r>
          </w:p>
        </w:tc>
        <w:tc>
          <w:tcPr>
            <w:tcW w:w="3969" w:type="dxa"/>
            <w:gridSpan w:val="4"/>
            <w:vAlign w:val="center"/>
          </w:tcPr>
          <w:p w:rsidR="00A933EC" w:rsidRDefault="00A933EC">
            <w:pPr>
              <w:snapToGrid w:val="0"/>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P142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宋体" w:hAnsi="宋体" w:hint="eastAsia"/>
                <w:sz w:val="18"/>
                <w:szCs w:val="18"/>
              </w:rPr>
              <w:t>切线第二段速度</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20-400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宋体" w:hAnsi="宋体" w:cs="宋体" w:hint="eastAsia"/>
                <w:sz w:val="18"/>
                <w:szCs w:val="18"/>
              </w:rPr>
              <w:t>200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P141</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3104</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宋体" w:hAnsi="宋体" w:hint="eastAsia"/>
                <w:sz w:val="18"/>
                <w:szCs w:val="18"/>
              </w:rPr>
              <w:t>切线动作时间</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宋体" w:hAnsi="宋体" w:hint="eastAsia"/>
                <w:sz w:val="18"/>
                <w:szCs w:val="18"/>
              </w:rPr>
              <w:t>10-990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cs="宋体" w:hint="eastAsia"/>
                <w:sz w:val="18"/>
                <w:szCs w:val="18"/>
              </w:rPr>
              <w:t>200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3105</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宋体" w:hAnsi="宋体" w:hint="eastAsia"/>
                <w:sz w:val="18"/>
                <w:szCs w:val="18"/>
              </w:rPr>
              <w:t>切线第一次进刀角度</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宋体" w:hAnsi="宋体" w:hint="eastAsia"/>
                <w:sz w:val="18"/>
                <w:szCs w:val="18"/>
              </w:rPr>
              <w:t>0-359</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3106</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宋体" w:hAnsi="宋体" w:hint="eastAsia"/>
                <w:sz w:val="18"/>
                <w:szCs w:val="18"/>
              </w:rPr>
              <w:t>切线第二次进刀角度</w:t>
            </w:r>
          </w:p>
        </w:tc>
        <w:tc>
          <w:tcPr>
            <w:tcW w:w="1138" w:type="dxa"/>
            <w:vAlign w:val="center"/>
          </w:tcPr>
          <w:p w:rsidR="00A933EC" w:rsidRDefault="00763CE4">
            <w:pPr>
              <w:snapToGrid w:val="0"/>
              <w:jc w:val="center"/>
              <w:rPr>
                <w:rFonts w:asciiTheme="minorEastAsia" w:hAnsiTheme="minorEastAsia"/>
                <w:sz w:val="18"/>
                <w:szCs w:val="18"/>
              </w:rPr>
            </w:pPr>
            <w:r>
              <w:rPr>
                <w:rFonts w:ascii="宋体" w:hAnsi="宋体" w:hint="eastAsia"/>
                <w:sz w:val="18"/>
                <w:szCs w:val="18"/>
              </w:rPr>
              <w:t>0-359</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宋体" w:hAnsi="宋体" w:cs="宋体" w:hint="eastAsia"/>
                <w:sz w:val="18"/>
                <w:szCs w:val="18"/>
              </w:rPr>
              <w:t>170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3107</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宋体" w:hAnsi="宋体" w:hint="eastAsia"/>
                <w:sz w:val="18"/>
                <w:szCs w:val="18"/>
              </w:rPr>
              <w:t>第一次切线距离</w:t>
            </w:r>
          </w:p>
        </w:tc>
        <w:tc>
          <w:tcPr>
            <w:tcW w:w="1138" w:type="dxa"/>
            <w:vAlign w:val="center"/>
          </w:tcPr>
          <w:p w:rsidR="00A933EC" w:rsidRDefault="00763CE4">
            <w:pPr>
              <w:snapToGrid w:val="0"/>
              <w:jc w:val="center"/>
              <w:rPr>
                <w:rFonts w:asciiTheme="minorEastAsia" w:hAnsiTheme="minorEastAsia"/>
                <w:sz w:val="18"/>
                <w:szCs w:val="18"/>
              </w:rPr>
            </w:pPr>
            <w:r>
              <w:rPr>
                <w:rFonts w:ascii="宋体" w:hAnsi="宋体" w:hint="eastAsia"/>
                <w:sz w:val="18"/>
                <w:szCs w:val="18"/>
              </w:rPr>
              <w:t>0-200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60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3108</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宋体" w:hAnsi="宋体" w:hint="eastAsia"/>
                <w:sz w:val="18"/>
                <w:szCs w:val="18"/>
              </w:rPr>
              <w:t>第二次切线距离</w:t>
            </w:r>
          </w:p>
        </w:tc>
        <w:tc>
          <w:tcPr>
            <w:tcW w:w="1138" w:type="dxa"/>
            <w:vAlign w:val="center"/>
          </w:tcPr>
          <w:p w:rsidR="00A933EC" w:rsidRDefault="00763CE4">
            <w:pPr>
              <w:snapToGrid w:val="0"/>
              <w:jc w:val="center"/>
              <w:rPr>
                <w:rFonts w:asciiTheme="minorEastAsia" w:hAnsiTheme="minorEastAsia"/>
                <w:sz w:val="18"/>
                <w:szCs w:val="18"/>
              </w:rPr>
            </w:pPr>
            <w:r>
              <w:rPr>
                <w:rFonts w:ascii="宋体" w:hAnsi="宋体" w:hint="eastAsia"/>
                <w:sz w:val="18"/>
                <w:szCs w:val="18"/>
              </w:rPr>
              <w:t>0-200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100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P134</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3109</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宋体" w:hAnsi="宋体" w:hint="eastAsia"/>
                <w:sz w:val="18"/>
                <w:szCs w:val="18"/>
              </w:rPr>
              <w:t>切线步进回程时间</w:t>
            </w:r>
          </w:p>
        </w:tc>
        <w:tc>
          <w:tcPr>
            <w:tcW w:w="1138" w:type="dxa"/>
            <w:vAlign w:val="center"/>
          </w:tcPr>
          <w:p w:rsidR="00A933EC" w:rsidRDefault="00763CE4">
            <w:pPr>
              <w:snapToGrid w:val="0"/>
              <w:jc w:val="center"/>
              <w:rPr>
                <w:rFonts w:asciiTheme="minorEastAsia" w:hAnsiTheme="minorEastAsia"/>
                <w:sz w:val="18"/>
                <w:szCs w:val="18"/>
              </w:rPr>
            </w:pPr>
            <w:r>
              <w:rPr>
                <w:rFonts w:ascii="宋体" w:hAnsi="宋体" w:hint="eastAsia"/>
                <w:sz w:val="18"/>
                <w:szCs w:val="18"/>
              </w:rPr>
              <w:t>10-990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宋体" w:hAnsi="宋体" w:cs="宋体" w:hint="eastAsia"/>
                <w:sz w:val="18"/>
                <w:szCs w:val="18"/>
              </w:rPr>
              <w:t>100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3110</w:t>
            </w:r>
          </w:p>
        </w:tc>
        <w:tc>
          <w:tcPr>
            <w:tcW w:w="2266" w:type="dxa"/>
            <w:gridSpan w:val="3"/>
            <w:vAlign w:val="center"/>
          </w:tcPr>
          <w:p w:rsidR="00A933EC" w:rsidRDefault="00763CE4">
            <w:pPr>
              <w:snapToGrid w:val="0"/>
              <w:spacing w:line="276" w:lineRule="auto"/>
              <w:jc w:val="left"/>
              <w:rPr>
                <w:rFonts w:ascii="宋体" w:hAnsi="宋体"/>
                <w:sz w:val="18"/>
                <w:szCs w:val="18"/>
              </w:rPr>
            </w:pPr>
            <w:r>
              <w:rPr>
                <w:rFonts w:asciiTheme="minorEastAsia" w:hAnsiTheme="minorEastAsia" w:hint="eastAsia"/>
                <w:sz w:val="18"/>
                <w:szCs w:val="18"/>
              </w:rPr>
              <w:t>切线过程主轴电机速度</w:t>
            </w:r>
          </w:p>
        </w:tc>
        <w:tc>
          <w:tcPr>
            <w:tcW w:w="1138" w:type="dxa"/>
            <w:vAlign w:val="center"/>
          </w:tcPr>
          <w:p w:rsidR="00A933EC" w:rsidRDefault="00763CE4">
            <w:pPr>
              <w:snapToGrid w:val="0"/>
              <w:jc w:val="center"/>
              <w:rPr>
                <w:rFonts w:ascii="宋体" w:hAnsi="宋体"/>
                <w:sz w:val="18"/>
                <w:szCs w:val="18"/>
              </w:rPr>
            </w:pPr>
            <w:r>
              <w:rPr>
                <w:rFonts w:asciiTheme="minorEastAsia" w:hAnsiTheme="minorEastAsia" w:hint="eastAsia"/>
                <w:sz w:val="18"/>
                <w:szCs w:val="18"/>
              </w:rPr>
              <w:t>100-500</w:t>
            </w:r>
          </w:p>
        </w:tc>
        <w:tc>
          <w:tcPr>
            <w:tcW w:w="851" w:type="dxa"/>
            <w:gridSpan w:val="2"/>
            <w:vAlign w:val="center"/>
          </w:tcPr>
          <w:p w:rsidR="00A933EC" w:rsidRDefault="00763CE4">
            <w:pPr>
              <w:snapToGrid w:val="0"/>
              <w:jc w:val="center"/>
              <w:rPr>
                <w:rFonts w:ascii="宋体" w:hAnsi="宋体" w:cs="宋体"/>
                <w:sz w:val="18"/>
                <w:szCs w:val="18"/>
              </w:rPr>
            </w:pPr>
            <w:r>
              <w:rPr>
                <w:rFonts w:asciiTheme="minorEastAsia" w:hAnsiTheme="minorEastAsia" w:hint="eastAsia"/>
                <w:sz w:val="18"/>
                <w:szCs w:val="18"/>
              </w:rPr>
              <w:t>300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3111</w:t>
            </w:r>
          </w:p>
        </w:tc>
        <w:tc>
          <w:tcPr>
            <w:tcW w:w="2266" w:type="dxa"/>
            <w:gridSpan w:val="3"/>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切线第一次进刀停止角度</w:t>
            </w:r>
          </w:p>
        </w:tc>
        <w:tc>
          <w:tcPr>
            <w:tcW w:w="1138"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100-250</w:t>
            </w:r>
          </w:p>
        </w:tc>
        <w:tc>
          <w:tcPr>
            <w:tcW w:w="851"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130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P81</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3.2 夹线设置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3201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夹线开始角度</w:t>
            </w:r>
          </w:p>
        </w:tc>
        <w:tc>
          <w:tcPr>
            <w:tcW w:w="1138" w:type="dxa"/>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w:t>
            </w:r>
            <w:r>
              <w:rPr>
                <w:rFonts w:asciiTheme="minorEastAsia" w:hAnsiTheme="minor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P78</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3202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夹线结束角度</w:t>
            </w:r>
          </w:p>
        </w:tc>
        <w:tc>
          <w:tcPr>
            <w:tcW w:w="1138" w:type="dxa"/>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27</w:t>
            </w:r>
            <w:r>
              <w:rPr>
                <w:rFonts w:asciiTheme="minorEastAsia" w:hAnsiTheme="minorEastAsia"/>
                <w:sz w:val="18"/>
                <w:szCs w:val="18"/>
              </w:rPr>
              <w:t>0</w:t>
            </w:r>
          </w:p>
        </w:tc>
        <w:tc>
          <w:tcPr>
            <w:tcW w:w="3969" w:type="dxa"/>
            <w:gridSpan w:val="4"/>
            <w:vAlign w:val="center"/>
          </w:tcPr>
          <w:p w:rsidR="00A933EC" w:rsidRDefault="00A933EC">
            <w:pPr>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P79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3203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拨线动作时间</w:t>
            </w:r>
          </w:p>
        </w:tc>
        <w:tc>
          <w:tcPr>
            <w:tcW w:w="1138" w:type="dxa"/>
            <w:vAlign w:val="center"/>
          </w:tcPr>
          <w:p w:rsidR="00A933EC" w:rsidRDefault="00763CE4">
            <w:pPr>
              <w:snapToGrid w:val="0"/>
              <w:jc w:val="center"/>
              <w:rPr>
                <w:rFonts w:asciiTheme="minorEastAsia" w:hAnsiTheme="minorEastAsia" w:cs="宋体"/>
                <w:sz w:val="18"/>
                <w:szCs w:val="18"/>
              </w:rPr>
            </w:pPr>
            <w:r>
              <w:rPr>
                <w:rFonts w:asciiTheme="minorEastAsia" w:hAnsiTheme="minorEastAsia"/>
                <w:sz w:val="18"/>
                <w:szCs w:val="18"/>
              </w:rPr>
              <w:t>10-990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220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3204</w:t>
            </w:r>
          </w:p>
        </w:tc>
        <w:tc>
          <w:tcPr>
            <w:tcW w:w="2266" w:type="dxa"/>
            <w:gridSpan w:val="3"/>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拨线前延迟时间</w:t>
            </w:r>
          </w:p>
        </w:tc>
        <w:tc>
          <w:tcPr>
            <w:tcW w:w="1138"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5-990</w:t>
            </w:r>
          </w:p>
        </w:tc>
        <w:tc>
          <w:tcPr>
            <w:tcW w:w="851"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5</w:t>
            </w: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P109</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3.3 压脚设置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压脚下放时间</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10-990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车缝途中踏板回到中踏位置时，压脚高度补偿</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0-160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80</w:t>
            </w:r>
          </w:p>
        </w:tc>
        <w:tc>
          <w:tcPr>
            <w:tcW w:w="3969" w:type="dxa"/>
            <w:gridSpan w:val="4"/>
            <w:vAlign w:val="center"/>
          </w:tcPr>
          <w:p w:rsidR="00A933EC" w:rsidRDefault="00763CE4">
            <w:pPr>
              <w:snapToGrid w:val="0"/>
              <w:jc w:val="left"/>
              <w:rPr>
                <w:rFonts w:asciiTheme="minorEastAsia" w:hAnsiTheme="minorEastAsia" w:cstheme="minorEastAsia"/>
                <w:color w:val="000000"/>
                <w:sz w:val="18"/>
                <w:szCs w:val="18"/>
              </w:rPr>
            </w:pPr>
            <w:r>
              <w:rPr>
                <w:rFonts w:asciiTheme="minorEastAsia" w:hAnsiTheme="minorEastAsia" w:cstheme="minorEastAsia" w:hint="eastAsia"/>
                <w:sz w:val="18"/>
                <w:szCs w:val="18"/>
              </w:rPr>
              <w:t>以80为0补偿，往大调为正补偿，压脚高度升高，往小调为负补偿，压脚高度降低</w:t>
            </w: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P125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r>
              <w:rPr>
                <w:rFonts w:asciiTheme="minorEastAsia" w:hAnsiTheme="minorEastAsia" w:cstheme="minorEastAsia"/>
                <w:sz w:val="18"/>
                <w:szCs w:val="18"/>
              </w:rPr>
              <w:t>3</w:t>
            </w:r>
            <w:r>
              <w:rPr>
                <w:rFonts w:asciiTheme="minorEastAsia" w:hAnsiTheme="minorEastAsia" w:cstheme="minorEastAsia" w:hint="eastAsia"/>
                <w:sz w:val="18"/>
                <w:szCs w:val="18"/>
              </w:rPr>
              <w:t>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135</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3304</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压脚速度</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20-400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300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3305</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压脚电机零点校正</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3306</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压脚电机的保持电流</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3307</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压脚电机的最大电流</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55</w:t>
            </w:r>
          </w:p>
        </w:tc>
        <w:tc>
          <w:tcPr>
            <w:tcW w:w="3969" w:type="dxa"/>
            <w:gridSpan w:val="4"/>
            <w:vAlign w:val="center"/>
          </w:tcPr>
          <w:p w:rsidR="00A933EC" w:rsidRDefault="00A933EC">
            <w:pPr>
              <w:pStyle w:val="2"/>
              <w:rPr>
                <w:rFonts w:asciiTheme="minorEastAsia" w:eastAsia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3308</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电子膝靠最低压脚高度</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3309</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电子膝靠最高压脚高度</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180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3310</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最高压脚高度限制</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0-300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135</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膝靠启动AD值</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0-1023</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600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压脚电机转动方向</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3313</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膝靠功能选择</w:t>
            </w:r>
          </w:p>
        </w:tc>
        <w:tc>
          <w:tcPr>
            <w:tcW w:w="1138"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0-2</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1</w:t>
            </w:r>
          </w:p>
        </w:tc>
        <w:tc>
          <w:tcPr>
            <w:tcW w:w="3969" w:type="dxa"/>
            <w:gridSpan w:val="4"/>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0：关闭</w:t>
            </w:r>
          </w:p>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1：主轴电机停止时有效</w:t>
            </w:r>
          </w:p>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2：主轴电机运行和停止时都有效</w:t>
            </w:r>
          </w:p>
        </w:tc>
        <w:tc>
          <w:tcPr>
            <w:tcW w:w="831"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P127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3314</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缝制中，电子膝靠最高压脚高度</w:t>
            </w:r>
          </w:p>
        </w:tc>
        <w:tc>
          <w:tcPr>
            <w:tcW w:w="1138"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0-300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100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P148</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3.4 松线功能设置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3401</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松线开始角度</w:t>
            </w:r>
          </w:p>
        </w:tc>
        <w:tc>
          <w:tcPr>
            <w:tcW w:w="1138" w:type="dxa"/>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1-359</w:t>
            </w:r>
          </w:p>
        </w:tc>
        <w:tc>
          <w:tcPr>
            <w:tcW w:w="851" w:type="dxa"/>
            <w:gridSpan w:val="2"/>
            <w:vAlign w:val="center"/>
          </w:tcPr>
          <w:p w:rsidR="00A933EC" w:rsidRDefault="00763CE4">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3</w:t>
            </w:r>
            <w:r>
              <w:rPr>
                <w:rFonts w:asciiTheme="minorEastAsia" w:hAnsiTheme="minor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P101</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3402</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松线结束角度</w:t>
            </w:r>
          </w:p>
        </w:tc>
        <w:tc>
          <w:tcPr>
            <w:tcW w:w="1138" w:type="dxa"/>
            <w:vAlign w:val="center"/>
          </w:tcPr>
          <w:p w:rsidR="00A933EC" w:rsidRDefault="00763CE4">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1-359</w:t>
            </w:r>
          </w:p>
        </w:tc>
        <w:tc>
          <w:tcPr>
            <w:tcW w:w="851" w:type="dxa"/>
            <w:gridSpan w:val="2"/>
            <w:vAlign w:val="center"/>
          </w:tcPr>
          <w:p w:rsidR="00A933EC" w:rsidRDefault="00763CE4">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180</w:t>
            </w:r>
          </w:p>
        </w:tc>
        <w:tc>
          <w:tcPr>
            <w:tcW w:w="3969" w:type="dxa"/>
            <w:gridSpan w:val="4"/>
            <w:vAlign w:val="center"/>
          </w:tcPr>
          <w:p w:rsidR="00A933EC" w:rsidRDefault="00A933EC">
            <w:pPr>
              <w:snapToGrid w:val="0"/>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P102</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3403</w:t>
            </w:r>
          </w:p>
        </w:tc>
        <w:tc>
          <w:tcPr>
            <w:tcW w:w="2266" w:type="dxa"/>
            <w:gridSpan w:val="3"/>
            <w:vAlign w:val="bottom"/>
          </w:tcPr>
          <w:p w:rsidR="00A933EC" w:rsidRDefault="00763CE4">
            <w:pPr>
              <w:widowControl/>
              <w:jc w:val="left"/>
              <w:textAlignment w:val="bottom"/>
              <w:rPr>
                <w:rFonts w:asciiTheme="minorEastAsia" w:hAnsiTheme="minorEastAsia"/>
                <w:sz w:val="18"/>
                <w:szCs w:val="18"/>
              </w:rPr>
            </w:pPr>
            <w:r>
              <w:rPr>
                <w:rFonts w:ascii="宋体" w:eastAsia="宋体" w:hAnsi="宋体" w:cs="宋体" w:hint="eastAsia"/>
                <w:color w:val="000000"/>
                <w:kern w:val="0"/>
                <w:sz w:val="18"/>
                <w:szCs w:val="18"/>
                <w:lang w:bidi="ar"/>
              </w:rPr>
              <w:t>松线第一段出力动作的周期信号（%）</w:t>
            </w:r>
          </w:p>
        </w:tc>
        <w:tc>
          <w:tcPr>
            <w:tcW w:w="1138" w:type="dxa"/>
            <w:vAlign w:val="center"/>
          </w:tcPr>
          <w:p w:rsidR="00A933EC" w:rsidRDefault="00763CE4">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1-100</w:t>
            </w:r>
          </w:p>
        </w:tc>
        <w:tc>
          <w:tcPr>
            <w:tcW w:w="851" w:type="dxa"/>
            <w:gridSpan w:val="2"/>
            <w:vAlign w:val="center"/>
          </w:tcPr>
          <w:p w:rsidR="00A933EC" w:rsidRDefault="00763CE4">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45</w:t>
            </w:r>
          </w:p>
        </w:tc>
        <w:tc>
          <w:tcPr>
            <w:tcW w:w="3969" w:type="dxa"/>
            <w:gridSpan w:val="4"/>
            <w:vAlign w:val="center"/>
          </w:tcPr>
          <w:p w:rsidR="00A933EC" w:rsidRDefault="00A933EC">
            <w:pPr>
              <w:snapToGrid w:val="0"/>
              <w:jc w:val="left"/>
              <w:rPr>
                <w:rFonts w:asciiTheme="minorEastAsia" w:hAnsiTheme="minorEastAsia" w:cstheme="minorEastAsia"/>
                <w:color w:val="000000"/>
                <w:sz w:val="18"/>
                <w:szCs w:val="18"/>
              </w:rPr>
            </w:pPr>
          </w:p>
        </w:tc>
        <w:tc>
          <w:tcPr>
            <w:tcW w:w="831" w:type="dxa"/>
            <w:vAlign w:val="center"/>
          </w:tcPr>
          <w:p w:rsidR="00A933EC" w:rsidRDefault="00763CE4">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P211</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3404</w:t>
            </w:r>
          </w:p>
        </w:tc>
        <w:tc>
          <w:tcPr>
            <w:tcW w:w="2266" w:type="dxa"/>
            <w:gridSpan w:val="3"/>
            <w:vAlign w:val="bottom"/>
          </w:tcPr>
          <w:p w:rsidR="00A933EC" w:rsidRDefault="00763CE4">
            <w:pPr>
              <w:widowControl/>
              <w:jc w:val="left"/>
              <w:textAlignment w:val="bottom"/>
              <w:rPr>
                <w:rFonts w:asciiTheme="minorEastAsia" w:hAnsiTheme="minorEastAsia"/>
                <w:sz w:val="18"/>
                <w:szCs w:val="18"/>
              </w:rPr>
            </w:pPr>
            <w:r>
              <w:rPr>
                <w:rFonts w:ascii="宋体" w:eastAsia="宋体" w:hAnsi="宋体" w:cs="宋体" w:hint="eastAsia"/>
                <w:color w:val="000000"/>
                <w:kern w:val="0"/>
                <w:sz w:val="18"/>
                <w:szCs w:val="18"/>
                <w:lang w:bidi="ar"/>
              </w:rPr>
              <w:t>松线第一段出力动作时间</w:t>
            </w:r>
          </w:p>
        </w:tc>
        <w:tc>
          <w:tcPr>
            <w:tcW w:w="1138" w:type="dxa"/>
            <w:vAlign w:val="center"/>
          </w:tcPr>
          <w:p w:rsidR="00A933EC" w:rsidRDefault="00763CE4">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1-100</w:t>
            </w:r>
          </w:p>
        </w:tc>
        <w:tc>
          <w:tcPr>
            <w:tcW w:w="851" w:type="dxa"/>
            <w:gridSpan w:val="2"/>
            <w:vAlign w:val="center"/>
          </w:tcPr>
          <w:p w:rsidR="00A933EC" w:rsidRDefault="00763CE4">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20</w:t>
            </w:r>
          </w:p>
        </w:tc>
        <w:tc>
          <w:tcPr>
            <w:tcW w:w="3969" w:type="dxa"/>
            <w:gridSpan w:val="4"/>
            <w:vAlign w:val="center"/>
          </w:tcPr>
          <w:p w:rsidR="00A933EC" w:rsidRDefault="00A933EC">
            <w:pPr>
              <w:snapToGrid w:val="0"/>
              <w:jc w:val="left"/>
              <w:rPr>
                <w:rFonts w:asciiTheme="minorEastAsia" w:hAnsiTheme="minorEastAsia" w:cstheme="minorEastAsia"/>
                <w:color w:val="000000"/>
                <w:sz w:val="18"/>
                <w:szCs w:val="18"/>
              </w:rPr>
            </w:pPr>
          </w:p>
        </w:tc>
        <w:tc>
          <w:tcPr>
            <w:tcW w:w="831" w:type="dxa"/>
            <w:vAlign w:val="center"/>
          </w:tcPr>
          <w:p w:rsidR="00A933EC" w:rsidRDefault="00763CE4">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P212</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3.5 踏板相关设置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加速曲线调整（</w:t>
            </w:r>
            <w:r>
              <w:rPr>
                <w:rFonts w:asciiTheme="minorEastAsia" w:hAnsiTheme="minorEastAsia"/>
                <w:sz w:val="18"/>
                <w:szCs w:val="18"/>
              </w:rPr>
              <w:t>%</w:t>
            </w:r>
            <w:r>
              <w:rPr>
                <w:rFonts w:asciiTheme="minorEastAsia" w:hAnsiTheme="minorEastAsia" w:hint="eastAsia"/>
                <w:sz w:val="18"/>
                <w:szCs w:val="18"/>
              </w:rPr>
              <w:t>）</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sz w:val="18"/>
                <w:szCs w:val="18"/>
              </w:rPr>
              <w:t>1</w:t>
            </w:r>
            <w:r>
              <w:rPr>
                <w:rFonts w:asciiTheme="minorEastAsia" w:hAnsiTheme="minorEastAsia" w:hint="eastAsia"/>
                <w:sz w:val="18"/>
                <w:szCs w:val="18"/>
              </w:rPr>
              <w:t>0</w:t>
            </w:r>
            <w:r>
              <w:rPr>
                <w:rFonts w:asciiTheme="minorEastAsia" w:hAnsiTheme="minorEastAsia"/>
                <w:sz w:val="18"/>
                <w:szCs w:val="18"/>
              </w:rPr>
              <w:t>-100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sz w:val="18"/>
                <w:szCs w:val="18"/>
              </w:rPr>
              <w:t>80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P02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3502</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踏板前踏点电压</w:t>
            </w:r>
          </w:p>
        </w:tc>
        <w:tc>
          <w:tcPr>
            <w:tcW w:w="1138"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hint="eastAsia"/>
                <w:sz w:val="18"/>
                <w:szCs w:val="18"/>
              </w:rPr>
              <w:t>30-1000</w:t>
            </w:r>
          </w:p>
        </w:tc>
        <w:tc>
          <w:tcPr>
            <w:tcW w:w="851" w:type="dxa"/>
            <w:gridSpan w:val="2"/>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hint="eastAsia"/>
                <w:sz w:val="18"/>
                <w:szCs w:val="18"/>
              </w:rPr>
              <w:t>520</w:t>
            </w:r>
          </w:p>
        </w:tc>
        <w:tc>
          <w:tcPr>
            <w:tcW w:w="3969" w:type="dxa"/>
            <w:gridSpan w:val="4"/>
            <w:vAlign w:val="center"/>
          </w:tcPr>
          <w:p w:rsidR="00A933EC" w:rsidRDefault="00A933EC">
            <w:pPr>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P21</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3503</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踏板中踏点电压</w:t>
            </w:r>
          </w:p>
        </w:tc>
        <w:tc>
          <w:tcPr>
            <w:tcW w:w="1138" w:type="dxa"/>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30-1000</w:t>
            </w:r>
          </w:p>
        </w:tc>
        <w:tc>
          <w:tcPr>
            <w:tcW w:w="851" w:type="dxa"/>
            <w:gridSpan w:val="2"/>
            <w:vAlign w:val="center"/>
          </w:tcPr>
          <w:p w:rsidR="00A933EC" w:rsidRDefault="00763CE4">
            <w:pPr>
              <w:jc w:val="center"/>
              <w:rPr>
                <w:rFonts w:asciiTheme="minorEastAsia" w:hAnsiTheme="minorEastAsia" w:cstheme="minorEastAsia"/>
                <w:sz w:val="18"/>
                <w:szCs w:val="18"/>
              </w:rPr>
            </w:pPr>
            <w:r>
              <w:rPr>
                <w:rFonts w:asciiTheme="minorEastAsia" w:hAnsiTheme="minorEastAsia" w:hint="eastAsia"/>
                <w:sz w:val="18"/>
                <w:szCs w:val="18"/>
              </w:rPr>
              <w:t>420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3504</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踏板半反踏点电压</w:t>
            </w:r>
          </w:p>
        </w:tc>
        <w:tc>
          <w:tcPr>
            <w:tcW w:w="1138" w:type="dxa"/>
            <w:vAlign w:val="center"/>
          </w:tcPr>
          <w:p w:rsidR="00A933EC" w:rsidRDefault="00763CE4">
            <w:pPr>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A933EC" w:rsidRDefault="00763CE4">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270</w:t>
            </w: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P23</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3505</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踏板反踏点电压</w:t>
            </w:r>
          </w:p>
        </w:tc>
        <w:tc>
          <w:tcPr>
            <w:tcW w:w="1138" w:type="dxa"/>
            <w:vAlign w:val="center"/>
          </w:tcPr>
          <w:p w:rsidR="00A933EC" w:rsidRDefault="00763CE4">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130</w:t>
            </w: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3506</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半反踏延迟时间</w:t>
            </w:r>
          </w:p>
        </w:tc>
        <w:tc>
          <w:tcPr>
            <w:tcW w:w="1138" w:type="dxa"/>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10-900</w:t>
            </w:r>
          </w:p>
        </w:tc>
        <w:tc>
          <w:tcPr>
            <w:tcW w:w="851" w:type="dxa"/>
            <w:gridSpan w:val="2"/>
            <w:vAlign w:val="center"/>
          </w:tcPr>
          <w:p w:rsidR="00A933EC" w:rsidRDefault="00763CE4">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P93</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3.6 安全保护设置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3601</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机头保护开关检测</w:t>
            </w:r>
          </w:p>
        </w:tc>
        <w:tc>
          <w:tcPr>
            <w:tcW w:w="1138" w:type="dxa"/>
            <w:vAlign w:val="center"/>
          </w:tcPr>
          <w:p w:rsidR="00A933EC" w:rsidRDefault="00763CE4">
            <w:pPr>
              <w:snapToGrid w:val="0"/>
              <w:spacing w:line="276" w:lineRule="auto"/>
              <w:jc w:val="center"/>
              <w:rPr>
                <w:rFonts w:asciiTheme="minorEastAsia" w:hAnsiTheme="minorEastAsia" w:cs="宋体"/>
                <w:sz w:val="18"/>
                <w:szCs w:val="18"/>
              </w:rPr>
            </w:pPr>
            <w:r>
              <w:rPr>
                <w:rFonts w:asciiTheme="minorEastAsia" w:hAnsiTheme="minorEastAsia"/>
                <w:sz w:val="18"/>
                <w:szCs w:val="18"/>
              </w:rPr>
              <w:t>0-</w:t>
            </w:r>
            <w:r>
              <w:rPr>
                <w:rFonts w:asciiTheme="minorEastAsia" w:hAnsiTheme="minorEastAsia" w:hint="eastAsia"/>
                <w:sz w:val="18"/>
                <w:szCs w:val="18"/>
              </w:rPr>
              <w:t>2</w:t>
            </w:r>
          </w:p>
        </w:tc>
        <w:tc>
          <w:tcPr>
            <w:tcW w:w="851" w:type="dxa"/>
            <w:gridSpan w:val="2"/>
            <w:vAlign w:val="center"/>
          </w:tcPr>
          <w:p w:rsidR="00A933EC" w:rsidRDefault="00763CE4">
            <w:pPr>
              <w:jc w:val="center"/>
              <w:rPr>
                <w:rFonts w:asciiTheme="minorEastAsia" w:hAnsiTheme="minorEastAsia" w:cs="宋体"/>
                <w:sz w:val="18"/>
                <w:szCs w:val="18"/>
              </w:rPr>
            </w:pPr>
            <w:r>
              <w:rPr>
                <w:rFonts w:asciiTheme="minorEastAsia" w:hAnsiTheme="minorEastAsia"/>
                <w:sz w:val="18"/>
                <w:szCs w:val="18"/>
              </w:rPr>
              <w:t>1</w:t>
            </w:r>
          </w:p>
        </w:tc>
        <w:tc>
          <w:tcPr>
            <w:tcW w:w="3969" w:type="dxa"/>
            <w:gridSpan w:val="4"/>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sz w:val="18"/>
                <w:szCs w:val="18"/>
              </w:rPr>
              <w:t>0</w:t>
            </w:r>
            <w:r>
              <w:rPr>
                <w:rFonts w:asciiTheme="minorEastAsia" w:hAnsiTheme="minorEastAsia" w:hint="eastAsia"/>
                <w:sz w:val="18"/>
                <w:szCs w:val="18"/>
              </w:rPr>
              <w:t>：不检测</w:t>
            </w:r>
            <w:r>
              <w:rPr>
                <w:rFonts w:asciiTheme="minorEastAsia" w:hAnsiTheme="minorEastAsia"/>
                <w:sz w:val="18"/>
                <w:szCs w:val="18"/>
              </w:rPr>
              <w:t xml:space="preserve"> 1</w:t>
            </w:r>
            <w:r>
              <w:rPr>
                <w:rFonts w:asciiTheme="minorEastAsia" w:hAnsiTheme="minorEastAsia" w:hint="eastAsia"/>
                <w:sz w:val="18"/>
                <w:szCs w:val="18"/>
              </w:rPr>
              <w:t>：检测零信号 2：</w:t>
            </w:r>
            <w:r>
              <w:rPr>
                <w:rFonts w:asciiTheme="minorEastAsia" w:hAnsiTheme="minorEastAsia"/>
                <w:sz w:val="18"/>
                <w:szCs w:val="18"/>
              </w:rPr>
              <w:t>检测正信号</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P66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3602</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油位过低保护</w:t>
            </w:r>
          </w:p>
        </w:tc>
        <w:tc>
          <w:tcPr>
            <w:tcW w:w="1138" w:type="dxa"/>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OFF/ON</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A933EC" w:rsidRDefault="00A933EC">
            <w:pPr>
              <w:snapToGrid w:val="0"/>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P120</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3603</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输入高压保护数值设置</w:t>
            </w:r>
          </w:p>
        </w:tc>
        <w:tc>
          <w:tcPr>
            <w:tcW w:w="1138" w:type="dxa"/>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850-1023</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880</w:t>
            </w:r>
          </w:p>
        </w:tc>
        <w:tc>
          <w:tcPr>
            <w:tcW w:w="3969" w:type="dxa"/>
            <w:gridSpan w:val="4"/>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当检测外部输入AC电压转换成DC电压后数值超出设定值时，系统将报警E01并停止工作</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3604</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松线电磁铁保护时间</w:t>
            </w:r>
          </w:p>
        </w:tc>
        <w:tc>
          <w:tcPr>
            <w:tcW w:w="1138" w:type="dxa"/>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1-60</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2</w:t>
            </w:r>
          </w:p>
        </w:tc>
        <w:tc>
          <w:tcPr>
            <w:tcW w:w="3969" w:type="dxa"/>
            <w:gridSpan w:val="4"/>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电磁铁工作保护时间（S）</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3605</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切线保护开关</w:t>
            </w:r>
          </w:p>
        </w:tc>
        <w:tc>
          <w:tcPr>
            <w:tcW w:w="1138" w:type="dxa"/>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OFF/ON</w:t>
            </w:r>
          </w:p>
        </w:tc>
        <w:tc>
          <w:tcPr>
            <w:tcW w:w="851" w:type="dxa"/>
            <w:gridSpan w:val="2"/>
            <w:vAlign w:val="center"/>
          </w:tcPr>
          <w:p w:rsidR="00A933EC" w:rsidRDefault="00763CE4">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P67</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 倒缝步进电机相关高级设置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倒缝电机零点校正</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正常针距</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3.0</w:t>
            </w:r>
          </w:p>
        </w:tc>
        <w:tc>
          <w:tcPr>
            <w:tcW w:w="3969" w:type="dxa"/>
            <w:gridSpan w:val="4"/>
            <w:vAlign w:val="center"/>
          </w:tcPr>
          <w:p w:rsidR="00A933EC" w:rsidRDefault="00A933EC">
            <w:pPr>
              <w:jc w:val="left"/>
              <w:rPr>
                <w:rFonts w:asciiTheme="minorEastAsia" w:hAnsiTheme="minorEastAsia" w:cstheme="minorEastAsia"/>
                <w:color w:val="000000"/>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P131</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针距基准值设置</w:t>
            </w:r>
          </w:p>
        </w:tc>
        <w:tc>
          <w:tcPr>
            <w:tcW w:w="1138" w:type="dxa"/>
            <w:vAlign w:val="center"/>
          </w:tcPr>
          <w:p w:rsidR="00A933EC" w:rsidRDefault="00A933EC">
            <w:pPr>
              <w:snapToGrid w:val="0"/>
              <w:jc w:val="center"/>
              <w:rPr>
                <w:rFonts w:asciiTheme="minorEastAsia" w:hAnsiTheme="minorEastAsia" w:cstheme="minorEastAsia"/>
                <w:sz w:val="18"/>
                <w:szCs w:val="18"/>
              </w:rPr>
            </w:pPr>
          </w:p>
        </w:tc>
        <w:tc>
          <w:tcPr>
            <w:tcW w:w="851" w:type="dxa"/>
            <w:gridSpan w:val="2"/>
            <w:vAlign w:val="center"/>
          </w:tcPr>
          <w:p w:rsidR="00A933EC" w:rsidRDefault="00A933EC">
            <w:pPr>
              <w:snapToGrid w:val="0"/>
              <w:jc w:val="center"/>
              <w:rPr>
                <w:rFonts w:asciiTheme="minorEastAsia" w:hAnsiTheme="minorEastAsia" w:cstheme="minorEastAsia"/>
                <w:sz w:val="18"/>
                <w:szCs w:val="18"/>
              </w:rPr>
            </w:pP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3704</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正缝针距补偿</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3705</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倒缝针距补偿</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-10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3706</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终止回缝第一针针距补偿</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P243</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3707</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倒缝步进电机的保持电流</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3708</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倒缝步进电机的最大电流</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P151</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3709</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手动密缝针距</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P132</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3710</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手动按键A的补针针距</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P71</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手动按键B的补针针距</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P170</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手动按键C的补针针距</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P171</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3713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手动按键D的补针针距</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P173</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3714</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最大针距限制</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0-8.0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P123</w:t>
            </w:r>
          </w:p>
        </w:tc>
      </w:tr>
      <w:tr w:rsidR="00A933EC">
        <w:trPr>
          <w:trHeight w:val="413"/>
          <w:jc w:val="center"/>
        </w:trPr>
        <w:tc>
          <w:tcPr>
            <w:tcW w:w="702" w:type="dxa"/>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3715</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自由缝连终止回缝时倒缝响应时机</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20-350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130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3716</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大针距设置</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0-8.0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5.5</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3717</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大针距时起始回缝、终止回缝、连续回缝限速</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200-3000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1600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3718</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回缝转角针距补偿1</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3719</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回缝转角针距补偿2</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P248</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3720</w:t>
            </w:r>
          </w:p>
        </w:tc>
        <w:tc>
          <w:tcPr>
            <w:tcW w:w="2266" w:type="dxa"/>
            <w:gridSpan w:val="3"/>
            <w:vAlign w:val="center"/>
          </w:tcPr>
          <w:p w:rsidR="00A933EC" w:rsidRDefault="00763CE4">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大针距高速正缝针距整体补偿</w:t>
            </w:r>
          </w:p>
        </w:tc>
        <w:tc>
          <w:tcPr>
            <w:tcW w:w="1138" w:type="dxa"/>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-100～100</w:t>
            </w:r>
          </w:p>
        </w:tc>
        <w:tc>
          <w:tcPr>
            <w:tcW w:w="851" w:type="dxa"/>
            <w:gridSpan w:val="2"/>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0</w:t>
            </w:r>
          </w:p>
        </w:tc>
        <w:tc>
          <w:tcPr>
            <w:tcW w:w="3969" w:type="dxa"/>
            <w:gridSpan w:val="4"/>
            <w:vAlign w:val="center"/>
          </w:tcPr>
          <w:p w:rsidR="00A933EC" w:rsidRDefault="00A933EC">
            <w:pPr>
              <w:widowControl/>
              <w:jc w:val="left"/>
              <w:textAlignment w:val="center"/>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P254</w:t>
            </w:r>
          </w:p>
        </w:tc>
      </w:tr>
      <w:tr w:rsidR="00A933EC">
        <w:trPr>
          <w:trHeight w:val="90"/>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3721</w:t>
            </w:r>
          </w:p>
        </w:tc>
        <w:tc>
          <w:tcPr>
            <w:tcW w:w="2266" w:type="dxa"/>
            <w:gridSpan w:val="3"/>
            <w:vAlign w:val="center"/>
          </w:tcPr>
          <w:p w:rsidR="00A933EC" w:rsidRDefault="00763CE4">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大针距高速倒缝针距整体补偿</w:t>
            </w:r>
          </w:p>
        </w:tc>
        <w:tc>
          <w:tcPr>
            <w:tcW w:w="1138" w:type="dxa"/>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-100～100</w:t>
            </w:r>
          </w:p>
        </w:tc>
        <w:tc>
          <w:tcPr>
            <w:tcW w:w="851" w:type="dxa"/>
            <w:gridSpan w:val="2"/>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0</w:t>
            </w:r>
          </w:p>
        </w:tc>
        <w:tc>
          <w:tcPr>
            <w:tcW w:w="3969" w:type="dxa"/>
            <w:gridSpan w:val="4"/>
            <w:vAlign w:val="center"/>
          </w:tcPr>
          <w:p w:rsidR="00A933EC" w:rsidRDefault="00A933EC">
            <w:pPr>
              <w:widowControl/>
              <w:jc w:val="left"/>
              <w:textAlignment w:val="center"/>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P255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3722</w:t>
            </w:r>
          </w:p>
        </w:tc>
        <w:tc>
          <w:tcPr>
            <w:tcW w:w="2266" w:type="dxa"/>
            <w:gridSpan w:val="3"/>
            <w:vAlign w:val="center"/>
          </w:tcPr>
          <w:p w:rsidR="00A933EC" w:rsidRDefault="00763CE4">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倒缝步进电机速度</w:t>
            </w:r>
          </w:p>
        </w:tc>
        <w:tc>
          <w:tcPr>
            <w:tcW w:w="1138" w:type="dxa"/>
            <w:vAlign w:val="center"/>
          </w:tcPr>
          <w:p w:rsidR="00A933EC" w:rsidRDefault="00763CE4">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50-1000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900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3.7.3 针距基准值设置</w:t>
            </w: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正缝</w:t>
            </w:r>
          </w:p>
        </w:tc>
        <w:tc>
          <w:tcPr>
            <w:tcW w:w="2697" w:type="dxa"/>
            <w:gridSpan w:val="5"/>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倒缝</w:t>
            </w:r>
          </w:p>
        </w:tc>
        <w:tc>
          <w:tcPr>
            <w:tcW w:w="2677" w:type="dxa"/>
            <w:gridSpan w:val="3"/>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2260"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97" w:type="dxa"/>
            <w:gridSpan w:val="5"/>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A933EC" w:rsidRDefault="00763CE4">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77" w:type="dxa"/>
            <w:gridSpan w:val="3"/>
            <w:vAlign w:val="center"/>
          </w:tcPr>
          <w:p w:rsidR="00A933EC" w:rsidRDefault="00A933EC">
            <w:pPr>
              <w:autoSpaceDE w:val="0"/>
              <w:autoSpaceDN w:val="0"/>
              <w:adjustRightInd w:val="0"/>
              <w:jc w:val="center"/>
              <w:outlineLvl w:val="1"/>
              <w:rPr>
                <w:rFonts w:asciiTheme="minorEastAsia" w:hAnsiTheme="minorEastAsia" w:cs="MicrosoftYaHei"/>
                <w:kern w:val="0"/>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 测试模式</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3801</w:t>
            </w:r>
          </w:p>
        </w:tc>
        <w:tc>
          <w:tcPr>
            <w:tcW w:w="2266" w:type="dxa"/>
            <w:gridSpan w:val="3"/>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测试模式开关</w:t>
            </w:r>
          </w:p>
        </w:tc>
        <w:tc>
          <w:tcPr>
            <w:tcW w:w="1138" w:type="dxa"/>
            <w:vAlign w:val="center"/>
          </w:tcPr>
          <w:p w:rsidR="00A933EC" w:rsidRDefault="000A600A">
            <w:pPr>
              <w:jc w:val="center"/>
              <w:rPr>
                <w:rFonts w:asciiTheme="minorEastAsia" w:hAnsiTheme="minorEastAsia"/>
                <w:sz w:val="18"/>
                <w:szCs w:val="18"/>
              </w:rPr>
            </w:pPr>
            <w:r>
              <w:rPr>
                <w:rFonts w:asciiTheme="minorEastAsia" w:hAnsiTheme="minorEastAsia" w:hint="eastAsia"/>
                <w:sz w:val="18"/>
                <w:szCs w:val="18"/>
              </w:rPr>
              <w:t>ON/</w:t>
            </w:r>
            <w:r w:rsidR="00763CE4">
              <w:rPr>
                <w:rFonts w:asciiTheme="minorEastAsia" w:hAnsiTheme="minorEastAsia" w:hint="eastAsia"/>
                <w:sz w:val="18"/>
                <w:szCs w:val="18"/>
              </w:rPr>
              <w:t>OFF</w:t>
            </w:r>
          </w:p>
        </w:tc>
        <w:tc>
          <w:tcPr>
            <w:tcW w:w="851" w:type="dxa"/>
            <w:gridSpan w:val="2"/>
            <w:vAlign w:val="center"/>
          </w:tcPr>
          <w:p w:rsidR="00A933EC" w:rsidRDefault="00763CE4">
            <w:pPr>
              <w:jc w:val="center"/>
              <w:rPr>
                <w:rFonts w:asciiTheme="minorEastAsia" w:hAnsiTheme="minorEastAsia"/>
                <w:sz w:val="18"/>
                <w:szCs w:val="18"/>
              </w:rPr>
            </w:pPr>
            <w:r>
              <w:rPr>
                <w:rFonts w:asciiTheme="minorEastAsia" w:hAnsiTheme="minorEastAsia" w:hint="eastAsia"/>
                <w:sz w:val="18"/>
                <w:szCs w:val="18"/>
              </w:rPr>
              <w:t>OFF</w:t>
            </w:r>
          </w:p>
        </w:tc>
        <w:tc>
          <w:tcPr>
            <w:tcW w:w="3969" w:type="dxa"/>
            <w:gridSpan w:val="4"/>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（按测试速度执行启动</w:t>
            </w:r>
            <w:r>
              <w:rPr>
                <w:rFonts w:asciiTheme="minorEastAsia" w:hAnsiTheme="minorEastAsia"/>
                <w:sz w:val="18"/>
                <w:szCs w:val="18"/>
              </w:rPr>
              <w:t>-</w:t>
            </w:r>
            <w:r>
              <w:rPr>
                <w:rFonts w:asciiTheme="minorEastAsia" w:hAnsiTheme="minorEastAsia" w:hint="eastAsia"/>
                <w:sz w:val="18"/>
                <w:szCs w:val="18"/>
              </w:rPr>
              <w:t>车缝</w:t>
            </w:r>
            <w:r>
              <w:rPr>
                <w:rFonts w:asciiTheme="minorEastAsia" w:hAnsiTheme="minorEastAsia"/>
                <w:sz w:val="18"/>
                <w:szCs w:val="18"/>
              </w:rPr>
              <w:t>-</w:t>
            </w:r>
            <w:r>
              <w:rPr>
                <w:rFonts w:asciiTheme="minorEastAsia" w:hAnsiTheme="minorEastAsia" w:hint="eastAsia"/>
                <w:sz w:val="18"/>
                <w:szCs w:val="18"/>
              </w:rPr>
              <w:t>停车</w:t>
            </w:r>
            <w:r>
              <w:rPr>
                <w:rFonts w:asciiTheme="minorEastAsia" w:hAnsiTheme="minorEastAsia"/>
                <w:sz w:val="18"/>
                <w:szCs w:val="18"/>
              </w:rPr>
              <w:t>-</w:t>
            </w:r>
            <w:r>
              <w:rPr>
                <w:rFonts w:asciiTheme="minorEastAsia" w:hAnsiTheme="minorEastAsia" w:hint="eastAsia"/>
                <w:sz w:val="18"/>
                <w:szCs w:val="18"/>
              </w:rPr>
              <w:t>切线等功能的循环）</w:t>
            </w: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3802</w:t>
            </w:r>
          </w:p>
        </w:tc>
        <w:tc>
          <w:tcPr>
            <w:tcW w:w="2266" w:type="dxa"/>
            <w:gridSpan w:val="3"/>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输出功能单项测试</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3803</w:t>
            </w:r>
          </w:p>
        </w:tc>
        <w:tc>
          <w:tcPr>
            <w:tcW w:w="2266" w:type="dxa"/>
            <w:gridSpan w:val="3"/>
            <w:vAlign w:val="center"/>
          </w:tcPr>
          <w:p w:rsidR="00A933EC" w:rsidRDefault="00763CE4">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测试模式设置</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3.8.2 输出功能单项测试</w:t>
            </w:r>
          </w:p>
        </w:tc>
      </w:tr>
      <w:tr w:rsidR="00A933EC">
        <w:trPr>
          <w:trHeight w:val="413"/>
          <w:jc w:val="center"/>
        </w:trPr>
        <w:tc>
          <w:tcPr>
            <w:tcW w:w="702" w:type="dxa"/>
            <w:vAlign w:val="center"/>
          </w:tcPr>
          <w:p w:rsidR="00A933EC" w:rsidRDefault="00A933EC">
            <w:pPr>
              <w:snapToGrid w:val="0"/>
              <w:jc w:val="center"/>
              <w:rPr>
                <w:rFonts w:asciiTheme="minorEastAsia" w:hAnsiTheme="minorEastAsia" w:cstheme="minorEastAsia"/>
                <w:sz w:val="18"/>
                <w:szCs w:val="18"/>
              </w:rPr>
            </w:pP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剪线</w:t>
            </w:r>
          </w:p>
        </w:tc>
        <w:tc>
          <w:tcPr>
            <w:tcW w:w="1138" w:type="dxa"/>
            <w:vAlign w:val="center"/>
          </w:tcPr>
          <w:p w:rsidR="00A933EC" w:rsidRDefault="00A933EC">
            <w:pPr>
              <w:snapToGrid w:val="0"/>
              <w:jc w:val="center"/>
              <w:rPr>
                <w:rFonts w:asciiTheme="minorEastAsia" w:hAnsiTheme="minorEastAsia" w:cstheme="minorEastAsia"/>
                <w:sz w:val="18"/>
                <w:szCs w:val="18"/>
              </w:rPr>
            </w:pPr>
          </w:p>
        </w:tc>
        <w:tc>
          <w:tcPr>
            <w:tcW w:w="851" w:type="dxa"/>
            <w:gridSpan w:val="2"/>
            <w:vAlign w:val="center"/>
          </w:tcPr>
          <w:p w:rsidR="00A933EC" w:rsidRDefault="00A933EC">
            <w:pPr>
              <w:snapToGrid w:val="0"/>
              <w:jc w:val="center"/>
              <w:rPr>
                <w:rFonts w:asciiTheme="minorEastAsia" w:hAnsiTheme="minorEastAsia" w:cstheme="minorEastAsia"/>
                <w:sz w:val="18"/>
                <w:szCs w:val="18"/>
              </w:rPr>
            </w:pP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A933EC">
            <w:pPr>
              <w:snapToGrid w:val="0"/>
              <w:jc w:val="center"/>
              <w:rPr>
                <w:rFonts w:asciiTheme="minorEastAsia" w:hAnsiTheme="minorEastAsia" w:cstheme="minorEastAsia"/>
                <w:sz w:val="18"/>
                <w:szCs w:val="18"/>
              </w:rPr>
            </w:pP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w:t>
            </w:r>
          </w:p>
        </w:tc>
        <w:tc>
          <w:tcPr>
            <w:tcW w:w="1138" w:type="dxa"/>
            <w:vAlign w:val="center"/>
          </w:tcPr>
          <w:p w:rsidR="00A933EC" w:rsidRDefault="00A933EC">
            <w:pPr>
              <w:snapToGrid w:val="0"/>
              <w:jc w:val="center"/>
              <w:rPr>
                <w:rFonts w:asciiTheme="minorEastAsia" w:hAnsiTheme="minorEastAsia" w:cstheme="minorEastAsia"/>
                <w:sz w:val="18"/>
                <w:szCs w:val="18"/>
              </w:rPr>
            </w:pPr>
          </w:p>
        </w:tc>
        <w:tc>
          <w:tcPr>
            <w:tcW w:w="851" w:type="dxa"/>
            <w:gridSpan w:val="2"/>
            <w:vAlign w:val="center"/>
          </w:tcPr>
          <w:p w:rsidR="00A933EC" w:rsidRDefault="00A933EC">
            <w:pPr>
              <w:snapToGrid w:val="0"/>
              <w:jc w:val="center"/>
              <w:rPr>
                <w:rFonts w:asciiTheme="minorEastAsia" w:hAnsiTheme="minorEastAsia" w:cstheme="minorEastAsia"/>
                <w:sz w:val="18"/>
                <w:szCs w:val="18"/>
              </w:rPr>
            </w:pP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3.8.3 自动运行测试模式</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周期</w:t>
            </w:r>
          </w:p>
        </w:tc>
        <w:tc>
          <w:tcPr>
            <w:tcW w:w="2126"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测试速度（测试速度为0时不执行当前周期</w:t>
            </w:r>
          </w:p>
        </w:tc>
        <w:tc>
          <w:tcPr>
            <w:tcW w:w="1703" w:type="dxa"/>
            <w:gridSpan w:val="3"/>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运行时间（0.1s）</w:t>
            </w:r>
          </w:p>
        </w:tc>
        <w:tc>
          <w:tcPr>
            <w:tcW w:w="1701"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停止时间（0.1s）</w:t>
            </w:r>
          </w:p>
        </w:tc>
        <w:tc>
          <w:tcPr>
            <w:tcW w:w="1560"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电机运行方向</w:t>
            </w:r>
          </w:p>
        </w:tc>
        <w:tc>
          <w:tcPr>
            <w:tcW w:w="1965" w:type="dxa"/>
            <w:gridSpan w:val="2"/>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运行总时间（m）（时间为0时无限制）</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1</w:t>
            </w:r>
          </w:p>
        </w:tc>
        <w:tc>
          <w:tcPr>
            <w:tcW w:w="2126"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3500</w:t>
            </w:r>
          </w:p>
        </w:tc>
        <w:tc>
          <w:tcPr>
            <w:tcW w:w="1703" w:type="dxa"/>
            <w:gridSpan w:val="3"/>
            <w:vAlign w:val="center"/>
          </w:tcPr>
          <w:p w:rsidR="00A933EC" w:rsidRDefault="00763CE4">
            <w:pPr>
              <w:jc w:val="center"/>
              <w:rPr>
                <w:rFonts w:ascii="宋体" w:hAnsi="宋体"/>
                <w:sz w:val="18"/>
                <w:szCs w:val="18"/>
              </w:rPr>
            </w:pPr>
            <w:r>
              <w:rPr>
                <w:rFonts w:ascii="宋体" w:hAnsi="宋体" w:hint="eastAsia"/>
                <w:sz w:val="18"/>
                <w:szCs w:val="18"/>
              </w:rPr>
              <w:t>30</w:t>
            </w:r>
          </w:p>
        </w:tc>
        <w:tc>
          <w:tcPr>
            <w:tcW w:w="1701" w:type="dxa"/>
            <w:gridSpan w:val="2"/>
            <w:vAlign w:val="center"/>
          </w:tcPr>
          <w:p w:rsidR="00A933EC" w:rsidRDefault="00763CE4">
            <w:pPr>
              <w:jc w:val="center"/>
              <w:rPr>
                <w:rFonts w:ascii="宋体" w:hAnsi="宋体"/>
                <w:sz w:val="18"/>
                <w:szCs w:val="18"/>
              </w:rPr>
            </w:pPr>
            <w:r>
              <w:rPr>
                <w:rFonts w:ascii="宋体" w:hAnsi="宋体" w:hint="eastAsia"/>
                <w:sz w:val="18"/>
                <w:szCs w:val="18"/>
              </w:rPr>
              <w:t>10</w:t>
            </w:r>
          </w:p>
        </w:tc>
        <w:tc>
          <w:tcPr>
            <w:tcW w:w="1560"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2</w:t>
            </w:r>
          </w:p>
        </w:tc>
        <w:tc>
          <w:tcPr>
            <w:tcW w:w="2126"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A933EC" w:rsidRDefault="00763CE4">
            <w:pPr>
              <w:jc w:val="center"/>
              <w:rPr>
                <w:rFonts w:ascii="宋体" w:hAnsi="宋体"/>
                <w:sz w:val="18"/>
                <w:szCs w:val="18"/>
              </w:rPr>
            </w:pPr>
            <w:r>
              <w:rPr>
                <w:rFonts w:ascii="宋体" w:hAnsi="宋体" w:hint="eastAsia"/>
                <w:sz w:val="18"/>
                <w:szCs w:val="18"/>
              </w:rPr>
              <w:t>0</w:t>
            </w:r>
          </w:p>
        </w:tc>
        <w:tc>
          <w:tcPr>
            <w:tcW w:w="1701" w:type="dxa"/>
            <w:gridSpan w:val="2"/>
            <w:vAlign w:val="center"/>
          </w:tcPr>
          <w:p w:rsidR="00A933EC" w:rsidRDefault="00763CE4">
            <w:pPr>
              <w:jc w:val="center"/>
              <w:rPr>
                <w:rFonts w:ascii="宋体" w:hAnsi="宋体"/>
                <w:sz w:val="18"/>
                <w:szCs w:val="18"/>
              </w:rPr>
            </w:pPr>
            <w:r>
              <w:rPr>
                <w:rFonts w:ascii="宋体" w:hAnsi="宋体" w:hint="eastAsia"/>
                <w:sz w:val="18"/>
                <w:szCs w:val="18"/>
              </w:rPr>
              <w:t>0</w:t>
            </w:r>
          </w:p>
        </w:tc>
        <w:tc>
          <w:tcPr>
            <w:tcW w:w="1560"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lastRenderedPageBreak/>
              <w:t>3</w:t>
            </w:r>
          </w:p>
        </w:tc>
        <w:tc>
          <w:tcPr>
            <w:tcW w:w="2126"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A933EC" w:rsidRDefault="00763CE4">
            <w:pPr>
              <w:jc w:val="center"/>
              <w:rPr>
                <w:rFonts w:ascii="宋体" w:hAnsi="宋体"/>
                <w:sz w:val="18"/>
                <w:szCs w:val="18"/>
              </w:rPr>
            </w:pPr>
            <w:r>
              <w:rPr>
                <w:rFonts w:ascii="宋体" w:hAnsi="宋体" w:hint="eastAsia"/>
                <w:sz w:val="18"/>
                <w:szCs w:val="18"/>
              </w:rPr>
              <w:t>0</w:t>
            </w:r>
          </w:p>
        </w:tc>
        <w:tc>
          <w:tcPr>
            <w:tcW w:w="1701" w:type="dxa"/>
            <w:gridSpan w:val="2"/>
            <w:vAlign w:val="center"/>
          </w:tcPr>
          <w:p w:rsidR="00A933EC" w:rsidRDefault="00763CE4">
            <w:pPr>
              <w:jc w:val="center"/>
              <w:rPr>
                <w:rFonts w:ascii="宋体" w:hAnsi="宋体"/>
                <w:sz w:val="18"/>
                <w:szCs w:val="18"/>
              </w:rPr>
            </w:pPr>
            <w:r>
              <w:rPr>
                <w:rFonts w:ascii="宋体" w:hAnsi="宋体" w:hint="eastAsia"/>
                <w:sz w:val="18"/>
                <w:szCs w:val="18"/>
              </w:rPr>
              <w:t>0</w:t>
            </w:r>
          </w:p>
        </w:tc>
        <w:tc>
          <w:tcPr>
            <w:tcW w:w="1560"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4</w:t>
            </w:r>
          </w:p>
        </w:tc>
        <w:tc>
          <w:tcPr>
            <w:tcW w:w="2126"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A933EC" w:rsidRDefault="00763CE4">
            <w:pPr>
              <w:jc w:val="center"/>
              <w:rPr>
                <w:rFonts w:ascii="宋体" w:hAnsi="宋体"/>
                <w:sz w:val="18"/>
                <w:szCs w:val="18"/>
              </w:rPr>
            </w:pPr>
            <w:r>
              <w:rPr>
                <w:rFonts w:ascii="宋体" w:hAnsi="宋体" w:hint="eastAsia"/>
                <w:sz w:val="18"/>
                <w:szCs w:val="18"/>
              </w:rPr>
              <w:t>0</w:t>
            </w:r>
          </w:p>
        </w:tc>
        <w:tc>
          <w:tcPr>
            <w:tcW w:w="1701" w:type="dxa"/>
            <w:gridSpan w:val="2"/>
            <w:vAlign w:val="center"/>
          </w:tcPr>
          <w:p w:rsidR="00A933EC" w:rsidRDefault="00763CE4">
            <w:pPr>
              <w:jc w:val="center"/>
              <w:rPr>
                <w:rFonts w:ascii="宋体" w:hAnsi="宋体"/>
                <w:sz w:val="18"/>
                <w:szCs w:val="18"/>
              </w:rPr>
            </w:pPr>
            <w:r>
              <w:rPr>
                <w:rFonts w:ascii="宋体" w:hAnsi="宋体" w:hint="eastAsia"/>
                <w:sz w:val="18"/>
                <w:szCs w:val="18"/>
              </w:rPr>
              <w:t>0</w:t>
            </w:r>
          </w:p>
        </w:tc>
        <w:tc>
          <w:tcPr>
            <w:tcW w:w="1560"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5</w:t>
            </w:r>
          </w:p>
        </w:tc>
        <w:tc>
          <w:tcPr>
            <w:tcW w:w="2126"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A933EC" w:rsidRDefault="00763CE4">
            <w:pPr>
              <w:jc w:val="center"/>
              <w:rPr>
                <w:rFonts w:ascii="宋体" w:hAnsi="宋体"/>
                <w:sz w:val="18"/>
                <w:szCs w:val="18"/>
              </w:rPr>
            </w:pPr>
            <w:r>
              <w:rPr>
                <w:rFonts w:ascii="宋体" w:hAnsi="宋体" w:hint="eastAsia"/>
                <w:sz w:val="18"/>
                <w:szCs w:val="18"/>
              </w:rPr>
              <w:t>0</w:t>
            </w:r>
          </w:p>
        </w:tc>
        <w:tc>
          <w:tcPr>
            <w:tcW w:w="1701" w:type="dxa"/>
            <w:gridSpan w:val="2"/>
            <w:vAlign w:val="center"/>
          </w:tcPr>
          <w:p w:rsidR="00A933EC" w:rsidRDefault="00763CE4">
            <w:pPr>
              <w:jc w:val="center"/>
              <w:rPr>
                <w:rFonts w:ascii="宋体" w:hAnsi="宋体"/>
                <w:sz w:val="18"/>
                <w:szCs w:val="18"/>
              </w:rPr>
            </w:pPr>
            <w:r>
              <w:rPr>
                <w:rFonts w:ascii="宋体" w:hAnsi="宋体" w:hint="eastAsia"/>
                <w:sz w:val="18"/>
                <w:szCs w:val="18"/>
              </w:rPr>
              <w:t>0</w:t>
            </w:r>
          </w:p>
        </w:tc>
        <w:tc>
          <w:tcPr>
            <w:tcW w:w="1560"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A933EC" w:rsidRDefault="00763CE4">
            <w:pPr>
              <w:snapToGrid w:val="0"/>
              <w:spacing w:line="276" w:lineRule="auto"/>
              <w:jc w:val="center"/>
              <w:rPr>
                <w:rFonts w:ascii="宋体" w:hAnsi="宋体"/>
                <w:sz w:val="18"/>
                <w:szCs w:val="18"/>
              </w:rPr>
            </w:pPr>
            <w:r>
              <w:rPr>
                <w:rFonts w:ascii="宋体" w:hAnsi="宋体" w:hint="eastAsia"/>
                <w:sz w:val="18"/>
                <w:szCs w:val="18"/>
              </w:rPr>
              <w:t>0</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 状态信息</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版本号</w:t>
            </w:r>
          </w:p>
        </w:tc>
        <w:tc>
          <w:tcPr>
            <w:tcW w:w="1138" w:type="dxa"/>
            <w:vAlign w:val="center"/>
          </w:tcPr>
          <w:p w:rsidR="00A933EC" w:rsidRDefault="00A933EC">
            <w:pPr>
              <w:snapToGrid w:val="0"/>
              <w:jc w:val="center"/>
              <w:rPr>
                <w:rFonts w:asciiTheme="minorEastAsia" w:hAnsiTheme="minorEastAsia" w:cstheme="minorEastAsia"/>
                <w:sz w:val="18"/>
                <w:szCs w:val="18"/>
              </w:rPr>
            </w:pPr>
          </w:p>
        </w:tc>
        <w:tc>
          <w:tcPr>
            <w:tcW w:w="851" w:type="dxa"/>
            <w:gridSpan w:val="2"/>
            <w:vAlign w:val="center"/>
          </w:tcPr>
          <w:p w:rsidR="00A933EC" w:rsidRDefault="00A933EC">
            <w:pPr>
              <w:snapToGrid w:val="0"/>
              <w:jc w:val="center"/>
              <w:rPr>
                <w:rFonts w:asciiTheme="minorEastAsia" w:hAnsiTheme="minorEastAsia" w:cstheme="minorEastAsia"/>
                <w:sz w:val="18"/>
                <w:szCs w:val="18"/>
              </w:rPr>
            </w:pPr>
          </w:p>
        </w:tc>
        <w:tc>
          <w:tcPr>
            <w:tcW w:w="3969" w:type="dxa"/>
            <w:gridSpan w:val="4"/>
            <w:vAlign w:val="center"/>
          </w:tcPr>
          <w:p w:rsidR="00A933EC" w:rsidRDefault="00A933EC">
            <w:pPr>
              <w:snapToGrid w:val="0"/>
              <w:jc w:val="center"/>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3902</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电机转速显示</w:t>
            </w:r>
          </w:p>
        </w:tc>
        <w:tc>
          <w:tcPr>
            <w:tcW w:w="1138" w:type="dxa"/>
            <w:vAlign w:val="center"/>
          </w:tcPr>
          <w:p w:rsidR="00A933EC" w:rsidRDefault="00A933EC">
            <w:pPr>
              <w:jc w:val="center"/>
              <w:rPr>
                <w:rFonts w:asciiTheme="minorEastAsia" w:hAnsiTheme="minorEastAsia" w:cstheme="minorEastAsia"/>
                <w:color w:val="000000"/>
                <w:sz w:val="18"/>
                <w:szCs w:val="18"/>
              </w:rPr>
            </w:pPr>
          </w:p>
        </w:tc>
        <w:tc>
          <w:tcPr>
            <w:tcW w:w="851" w:type="dxa"/>
            <w:gridSpan w:val="2"/>
            <w:vAlign w:val="center"/>
          </w:tcPr>
          <w:p w:rsidR="00A933EC" w:rsidRDefault="00A933EC">
            <w:pPr>
              <w:jc w:val="center"/>
              <w:rPr>
                <w:rFonts w:asciiTheme="minorEastAsia" w:hAnsiTheme="minorEastAsia" w:cstheme="minorEastAsia"/>
                <w:color w:val="000000"/>
                <w:sz w:val="18"/>
                <w:szCs w:val="18"/>
              </w:rPr>
            </w:pPr>
          </w:p>
        </w:tc>
        <w:tc>
          <w:tcPr>
            <w:tcW w:w="3969" w:type="dxa"/>
            <w:gridSpan w:val="4"/>
            <w:vAlign w:val="center"/>
          </w:tcPr>
          <w:p w:rsidR="00A933EC" w:rsidRDefault="00763CE4">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显示电机当前转速</w:t>
            </w:r>
          </w:p>
        </w:tc>
        <w:tc>
          <w:tcPr>
            <w:tcW w:w="831" w:type="dxa"/>
            <w:vAlign w:val="center"/>
          </w:tcPr>
          <w:p w:rsidR="00A933EC" w:rsidRDefault="00A933EC">
            <w:pPr>
              <w:jc w:val="center"/>
              <w:rPr>
                <w:rFonts w:asciiTheme="minorEastAsia" w:hAnsiTheme="minorEastAsia" w:cstheme="minorEastAsia"/>
                <w:color w:val="000000"/>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3903</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针位角度数值</w:t>
            </w:r>
          </w:p>
        </w:tc>
        <w:tc>
          <w:tcPr>
            <w:tcW w:w="1138" w:type="dxa"/>
            <w:vAlign w:val="center"/>
          </w:tcPr>
          <w:p w:rsidR="00A933EC" w:rsidRDefault="00A933EC">
            <w:pPr>
              <w:snapToGrid w:val="0"/>
              <w:spacing w:line="276" w:lineRule="auto"/>
              <w:jc w:val="center"/>
              <w:rPr>
                <w:rFonts w:asciiTheme="minorEastAsia" w:hAnsiTheme="minorEastAsia" w:cstheme="minorEastAsia"/>
                <w:sz w:val="18"/>
                <w:szCs w:val="18"/>
              </w:rPr>
            </w:pPr>
          </w:p>
        </w:tc>
        <w:tc>
          <w:tcPr>
            <w:tcW w:w="851" w:type="dxa"/>
            <w:gridSpan w:val="2"/>
            <w:vAlign w:val="center"/>
          </w:tcPr>
          <w:p w:rsidR="00A933EC" w:rsidRDefault="00A933EC">
            <w:pPr>
              <w:jc w:val="center"/>
              <w:rPr>
                <w:rFonts w:asciiTheme="minorEastAsia" w:hAnsiTheme="minorEastAsia" w:cstheme="minorEastAsia"/>
                <w:sz w:val="18"/>
                <w:szCs w:val="18"/>
              </w:rPr>
            </w:pPr>
          </w:p>
        </w:tc>
        <w:tc>
          <w:tcPr>
            <w:tcW w:w="3969" w:type="dxa"/>
            <w:gridSpan w:val="4"/>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显示机头当前电机角度</w:t>
            </w: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3904</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控速器AD数值</w:t>
            </w:r>
          </w:p>
        </w:tc>
        <w:tc>
          <w:tcPr>
            <w:tcW w:w="1138" w:type="dxa"/>
            <w:vAlign w:val="center"/>
          </w:tcPr>
          <w:p w:rsidR="00A933EC" w:rsidRDefault="00A933EC">
            <w:pPr>
              <w:jc w:val="center"/>
              <w:rPr>
                <w:rFonts w:asciiTheme="minorEastAsia" w:hAnsiTheme="minorEastAsia" w:cstheme="minorEastAsia"/>
                <w:sz w:val="18"/>
                <w:szCs w:val="18"/>
                <w:highlight w:val="yellow"/>
              </w:rPr>
            </w:pPr>
          </w:p>
        </w:tc>
        <w:tc>
          <w:tcPr>
            <w:tcW w:w="851" w:type="dxa"/>
            <w:gridSpan w:val="2"/>
            <w:vAlign w:val="center"/>
          </w:tcPr>
          <w:p w:rsidR="00A933EC" w:rsidRDefault="00A933EC">
            <w:pPr>
              <w:jc w:val="center"/>
              <w:rPr>
                <w:rFonts w:asciiTheme="minorEastAsia" w:hAnsiTheme="minorEastAsia" w:cstheme="minorEastAsia"/>
                <w:color w:val="000000"/>
                <w:sz w:val="18"/>
                <w:szCs w:val="18"/>
                <w:highlight w:val="yellow"/>
              </w:rPr>
            </w:pPr>
          </w:p>
        </w:tc>
        <w:tc>
          <w:tcPr>
            <w:tcW w:w="3969" w:type="dxa"/>
            <w:gridSpan w:val="4"/>
            <w:vAlign w:val="center"/>
          </w:tcPr>
          <w:p w:rsidR="00A933EC" w:rsidRDefault="00763CE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显示踏板当前AD值</w:t>
            </w: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3905</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母线电压检测AD数值</w:t>
            </w:r>
          </w:p>
        </w:tc>
        <w:tc>
          <w:tcPr>
            <w:tcW w:w="1138" w:type="dxa"/>
            <w:vAlign w:val="center"/>
          </w:tcPr>
          <w:p w:rsidR="00A933EC" w:rsidRDefault="00A933EC">
            <w:pPr>
              <w:snapToGrid w:val="0"/>
              <w:spacing w:line="276" w:lineRule="auto"/>
              <w:jc w:val="center"/>
              <w:rPr>
                <w:rFonts w:asciiTheme="minorEastAsia" w:hAnsiTheme="minorEastAsia" w:cstheme="minorEastAsia"/>
                <w:sz w:val="18"/>
                <w:szCs w:val="18"/>
                <w:highlight w:val="yellow"/>
              </w:rPr>
            </w:pPr>
          </w:p>
        </w:tc>
        <w:tc>
          <w:tcPr>
            <w:tcW w:w="851" w:type="dxa"/>
            <w:gridSpan w:val="2"/>
            <w:vAlign w:val="center"/>
          </w:tcPr>
          <w:p w:rsidR="00A933EC" w:rsidRDefault="00A933EC">
            <w:pPr>
              <w:jc w:val="center"/>
              <w:rPr>
                <w:rFonts w:asciiTheme="minorEastAsia" w:hAnsiTheme="minorEastAsia" w:cstheme="minorEastAsia"/>
                <w:color w:val="000000"/>
                <w:sz w:val="18"/>
                <w:szCs w:val="18"/>
                <w:highlight w:val="yellow"/>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3906</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油位感应AD数值</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3907</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膝靠位置感应AD数值</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3908</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切线位置感应AD数值</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3909</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压脚高度感应AD数值</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w:t>
            </w:r>
          </w:p>
        </w:tc>
        <w:tc>
          <w:tcPr>
            <w:tcW w:w="2266" w:type="dxa"/>
            <w:gridSpan w:val="3"/>
            <w:vAlign w:val="center"/>
          </w:tcPr>
          <w:p w:rsidR="00A933EC" w:rsidRDefault="00763CE4">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光栅信号</w:t>
            </w:r>
          </w:p>
        </w:tc>
        <w:tc>
          <w:tcPr>
            <w:tcW w:w="1138" w:type="dxa"/>
            <w:vAlign w:val="center"/>
          </w:tcPr>
          <w:p w:rsidR="00A933EC" w:rsidRDefault="00A933EC">
            <w:pPr>
              <w:snapToGrid w:val="0"/>
              <w:spacing w:line="276" w:lineRule="auto"/>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3.9.1 版本号</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39101</w:t>
            </w:r>
          </w:p>
        </w:tc>
        <w:tc>
          <w:tcPr>
            <w:tcW w:w="2266" w:type="dxa"/>
            <w:gridSpan w:val="3"/>
            <w:vAlign w:val="center"/>
          </w:tcPr>
          <w:p w:rsidR="00A933EC" w:rsidRDefault="00763CE4">
            <w:pPr>
              <w:snapToGrid w:val="0"/>
              <w:jc w:val="left"/>
              <w:rPr>
                <w:rFonts w:asciiTheme="minorEastAsia" w:hAnsiTheme="minorEastAsia"/>
                <w:sz w:val="18"/>
                <w:szCs w:val="18"/>
              </w:rPr>
            </w:pPr>
            <w:r>
              <w:rPr>
                <w:rFonts w:asciiTheme="minorEastAsia" w:hAnsiTheme="minorEastAsia" w:hint="eastAsia"/>
                <w:sz w:val="18"/>
                <w:szCs w:val="18"/>
              </w:rPr>
              <w:t>电控版本号</w:t>
            </w:r>
          </w:p>
        </w:tc>
        <w:tc>
          <w:tcPr>
            <w:tcW w:w="1138" w:type="dxa"/>
            <w:vAlign w:val="center"/>
          </w:tcPr>
          <w:p w:rsidR="00A933EC" w:rsidRDefault="00A933EC">
            <w:pPr>
              <w:snapToGrid w:val="0"/>
              <w:jc w:val="center"/>
              <w:rPr>
                <w:rFonts w:asciiTheme="minorEastAsia" w:hAnsiTheme="minorEastAsia"/>
                <w:sz w:val="18"/>
                <w:szCs w:val="18"/>
              </w:rPr>
            </w:pPr>
          </w:p>
        </w:tc>
        <w:tc>
          <w:tcPr>
            <w:tcW w:w="851" w:type="dxa"/>
            <w:gridSpan w:val="2"/>
            <w:vAlign w:val="center"/>
          </w:tcPr>
          <w:p w:rsidR="00A933EC" w:rsidRDefault="00A933EC">
            <w:pPr>
              <w:snapToGrid w:val="0"/>
              <w:jc w:val="center"/>
              <w:rPr>
                <w:rFonts w:asciiTheme="minorEastAsia" w:hAnsiTheme="minorEastAsia"/>
                <w:sz w:val="18"/>
                <w:szCs w:val="18"/>
              </w:rPr>
            </w:pPr>
          </w:p>
        </w:tc>
        <w:tc>
          <w:tcPr>
            <w:tcW w:w="3969" w:type="dxa"/>
            <w:gridSpan w:val="4"/>
            <w:vAlign w:val="center"/>
          </w:tcPr>
          <w:p w:rsidR="00A933EC" w:rsidRDefault="00A933EC" w:rsidP="000A600A">
            <w:pPr>
              <w:snapToGrid w:val="0"/>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39102</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电控副版本号</w:t>
            </w:r>
          </w:p>
        </w:tc>
        <w:tc>
          <w:tcPr>
            <w:tcW w:w="1138" w:type="dxa"/>
            <w:vAlign w:val="center"/>
          </w:tcPr>
          <w:p w:rsidR="00A933EC" w:rsidRDefault="00A933EC">
            <w:pPr>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39103</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显示板版本号</w:t>
            </w:r>
          </w:p>
        </w:tc>
        <w:tc>
          <w:tcPr>
            <w:tcW w:w="1138" w:type="dxa"/>
            <w:vAlign w:val="center"/>
          </w:tcPr>
          <w:p w:rsidR="00A933EC" w:rsidRDefault="00A933EC">
            <w:pPr>
              <w:snapToGrid w:val="0"/>
              <w:spacing w:line="276" w:lineRule="auto"/>
              <w:jc w:val="center"/>
              <w:rPr>
                <w:rFonts w:asciiTheme="minorEastAsia" w:hAnsiTheme="minorEastAsia" w:cs="宋体"/>
                <w:sz w:val="18"/>
                <w:szCs w:val="18"/>
              </w:rPr>
            </w:pPr>
          </w:p>
        </w:tc>
        <w:tc>
          <w:tcPr>
            <w:tcW w:w="851" w:type="dxa"/>
            <w:gridSpan w:val="2"/>
            <w:vAlign w:val="center"/>
          </w:tcPr>
          <w:p w:rsidR="00A933EC" w:rsidRDefault="00A933EC">
            <w:pPr>
              <w:jc w:val="center"/>
              <w:rPr>
                <w:rFonts w:asciiTheme="minorEastAsia" w:hAnsiTheme="minorEastAsia" w:cs="宋体"/>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39104</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步进驱动版本号</w:t>
            </w:r>
          </w:p>
        </w:tc>
        <w:tc>
          <w:tcPr>
            <w:tcW w:w="1138" w:type="dxa"/>
            <w:vAlign w:val="center"/>
          </w:tcPr>
          <w:p w:rsidR="00A933EC" w:rsidRDefault="00A933EC">
            <w:pPr>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39105</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电控版本号2</w:t>
            </w:r>
          </w:p>
        </w:tc>
        <w:tc>
          <w:tcPr>
            <w:tcW w:w="1138" w:type="dxa"/>
            <w:vAlign w:val="center"/>
          </w:tcPr>
          <w:p w:rsidR="00A933EC" w:rsidRDefault="00A933EC">
            <w:pPr>
              <w:jc w:val="center"/>
              <w:rPr>
                <w:rFonts w:asciiTheme="minorEastAsia" w:hAnsiTheme="minorEastAsia"/>
                <w:sz w:val="18"/>
                <w:szCs w:val="18"/>
              </w:rPr>
            </w:pPr>
          </w:p>
        </w:tc>
        <w:tc>
          <w:tcPr>
            <w:tcW w:w="851" w:type="dxa"/>
            <w:gridSpan w:val="2"/>
            <w:vAlign w:val="center"/>
          </w:tcPr>
          <w:p w:rsidR="00A933EC" w:rsidRDefault="00A933EC">
            <w:pPr>
              <w:jc w:val="center"/>
              <w:rPr>
                <w:rFonts w:asciiTheme="minorEastAsia" w:hAnsiTheme="minorEastAsia"/>
                <w:sz w:val="18"/>
                <w:szCs w:val="18"/>
              </w:rPr>
            </w:pPr>
          </w:p>
        </w:tc>
        <w:tc>
          <w:tcPr>
            <w:tcW w:w="3969" w:type="dxa"/>
            <w:gridSpan w:val="4"/>
            <w:vAlign w:val="center"/>
          </w:tcPr>
          <w:p w:rsidR="00A933EC" w:rsidRDefault="00A933EC">
            <w:pPr>
              <w:snapToGrid w:val="0"/>
              <w:spacing w:line="276" w:lineRule="auto"/>
              <w:jc w:val="left"/>
              <w:rPr>
                <w:rFonts w:asciiTheme="minorEastAsia" w:hAnsiTheme="minorEastAsia"/>
                <w:sz w:val="18"/>
                <w:szCs w:val="18"/>
              </w:rPr>
            </w:pPr>
          </w:p>
        </w:tc>
        <w:tc>
          <w:tcPr>
            <w:tcW w:w="831" w:type="dxa"/>
            <w:vAlign w:val="center"/>
          </w:tcPr>
          <w:p w:rsidR="00A933EC" w:rsidRDefault="00A933EC">
            <w:pPr>
              <w:snapToGrid w:val="0"/>
              <w:jc w:val="center"/>
              <w:rPr>
                <w:rFonts w:asciiTheme="minorEastAsia" w:hAnsi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 主轴电机设置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主轴电机最高速度限制</w:t>
            </w:r>
          </w:p>
        </w:tc>
        <w:tc>
          <w:tcPr>
            <w:tcW w:w="1138" w:type="dxa"/>
            <w:vAlign w:val="center"/>
          </w:tcPr>
          <w:p w:rsidR="00A933EC" w:rsidRDefault="00763CE4">
            <w:pPr>
              <w:snapToGrid w:val="0"/>
              <w:jc w:val="center"/>
              <w:rPr>
                <w:rFonts w:ascii="宋体" w:hAnsi="宋体"/>
                <w:sz w:val="18"/>
                <w:szCs w:val="18"/>
              </w:rPr>
            </w:pPr>
            <w:r>
              <w:rPr>
                <w:rFonts w:ascii="宋体" w:hAnsi="宋体" w:hint="eastAsia"/>
                <w:sz w:val="18"/>
                <w:szCs w:val="18"/>
              </w:rPr>
              <w:t>0-5000</w:t>
            </w:r>
          </w:p>
        </w:tc>
        <w:tc>
          <w:tcPr>
            <w:tcW w:w="851" w:type="dxa"/>
            <w:gridSpan w:val="2"/>
            <w:vAlign w:val="center"/>
          </w:tcPr>
          <w:p w:rsidR="00A933EC" w:rsidRDefault="00763CE4">
            <w:pPr>
              <w:snapToGrid w:val="0"/>
              <w:jc w:val="center"/>
              <w:rPr>
                <w:rFonts w:ascii="宋体" w:hAnsi="宋体"/>
                <w:sz w:val="18"/>
                <w:szCs w:val="18"/>
              </w:rPr>
            </w:pPr>
            <w:r>
              <w:rPr>
                <w:rFonts w:ascii="宋体" w:hAnsi="宋体" w:hint="eastAsia"/>
                <w:sz w:val="18"/>
                <w:szCs w:val="18"/>
              </w:rPr>
              <w:t>3700</w:t>
            </w:r>
          </w:p>
        </w:tc>
        <w:tc>
          <w:tcPr>
            <w:tcW w:w="3969" w:type="dxa"/>
            <w:gridSpan w:val="4"/>
            <w:vAlign w:val="center"/>
          </w:tcPr>
          <w:p w:rsidR="00A933EC" w:rsidRDefault="00A933EC">
            <w:pPr>
              <w:snapToGrid w:val="0"/>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主轴电机零点校正</w:t>
            </w:r>
          </w:p>
        </w:tc>
        <w:tc>
          <w:tcPr>
            <w:tcW w:w="1138" w:type="dxa"/>
            <w:vAlign w:val="center"/>
          </w:tcPr>
          <w:p w:rsidR="00A933EC" w:rsidRDefault="00A933EC">
            <w:pPr>
              <w:snapToGrid w:val="0"/>
              <w:jc w:val="center"/>
              <w:rPr>
                <w:rFonts w:ascii="宋体" w:hAnsi="宋体"/>
                <w:sz w:val="18"/>
                <w:szCs w:val="18"/>
              </w:rPr>
            </w:pPr>
          </w:p>
        </w:tc>
        <w:tc>
          <w:tcPr>
            <w:tcW w:w="851" w:type="dxa"/>
            <w:gridSpan w:val="2"/>
            <w:vAlign w:val="center"/>
          </w:tcPr>
          <w:p w:rsidR="00A933EC" w:rsidRDefault="00A933EC">
            <w:pPr>
              <w:snapToGrid w:val="0"/>
              <w:jc w:val="center"/>
              <w:rPr>
                <w:rFonts w:ascii="宋体" w:hAnsi="宋体"/>
                <w:sz w:val="18"/>
                <w:szCs w:val="18"/>
              </w:rPr>
            </w:pPr>
          </w:p>
        </w:tc>
        <w:tc>
          <w:tcPr>
            <w:tcW w:w="3969" w:type="dxa"/>
            <w:gridSpan w:val="4"/>
            <w:vAlign w:val="center"/>
          </w:tcPr>
          <w:p w:rsidR="00A933EC" w:rsidRDefault="00A933EC">
            <w:pPr>
              <w:snapToGrid w:val="0"/>
              <w:rPr>
                <w:rFonts w:asciiTheme="minorEastAsia" w:hAnsiTheme="minorEastAsia" w:cstheme="minorEastAsia"/>
                <w:color w:val="000000"/>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上定位快捷调整</w:t>
            </w:r>
          </w:p>
        </w:tc>
        <w:tc>
          <w:tcPr>
            <w:tcW w:w="1138" w:type="dxa"/>
            <w:vAlign w:val="center"/>
          </w:tcPr>
          <w:p w:rsidR="00A933EC" w:rsidRDefault="00A933EC">
            <w:pPr>
              <w:snapToGrid w:val="0"/>
              <w:jc w:val="center"/>
              <w:rPr>
                <w:rFonts w:ascii="宋体" w:hAnsi="宋体"/>
                <w:sz w:val="18"/>
                <w:szCs w:val="18"/>
              </w:rPr>
            </w:pPr>
          </w:p>
        </w:tc>
        <w:tc>
          <w:tcPr>
            <w:tcW w:w="851" w:type="dxa"/>
            <w:gridSpan w:val="2"/>
            <w:vAlign w:val="center"/>
          </w:tcPr>
          <w:p w:rsidR="00A933EC" w:rsidRDefault="00A933EC">
            <w:pPr>
              <w:snapToGrid w:val="0"/>
              <w:jc w:val="center"/>
              <w:rPr>
                <w:rFonts w:ascii="宋体" w:hAnsi="宋体"/>
                <w:sz w:val="18"/>
                <w:szCs w:val="18"/>
              </w:rPr>
            </w:pPr>
          </w:p>
        </w:tc>
        <w:tc>
          <w:tcPr>
            <w:tcW w:w="3969" w:type="dxa"/>
            <w:gridSpan w:val="4"/>
            <w:vAlign w:val="center"/>
          </w:tcPr>
          <w:p w:rsidR="00A933EC" w:rsidRDefault="00A933EC">
            <w:pPr>
              <w:snapToGrid w:val="0"/>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31004</w:t>
            </w:r>
          </w:p>
        </w:tc>
        <w:tc>
          <w:tcPr>
            <w:tcW w:w="2266" w:type="dxa"/>
            <w:gridSpan w:val="3"/>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下定位快捷调整</w:t>
            </w:r>
          </w:p>
        </w:tc>
        <w:tc>
          <w:tcPr>
            <w:tcW w:w="1138" w:type="dxa"/>
            <w:vAlign w:val="center"/>
          </w:tcPr>
          <w:p w:rsidR="00A933EC" w:rsidRDefault="00A933EC">
            <w:pPr>
              <w:snapToGrid w:val="0"/>
              <w:jc w:val="center"/>
              <w:rPr>
                <w:rFonts w:ascii="宋体" w:hAnsi="宋体"/>
                <w:sz w:val="18"/>
                <w:szCs w:val="18"/>
              </w:rPr>
            </w:pPr>
          </w:p>
        </w:tc>
        <w:tc>
          <w:tcPr>
            <w:tcW w:w="851" w:type="dxa"/>
            <w:gridSpan w:val="2"/>
            <w:vAlign w:val="center"/>
          </w:tcPr>
          <w:p w:rsidR="00A933EC" w:rsidRDefault="00A933EC">
            <w:pPr>
              <w:snapToGrid w:val="0"/>
              <w:jc w:val="center"/>
              <w:rPr>
                <w:rFonts w:ascii="宋体" w:hAnsi="宋体"/>
                <w:sz w:val="18"/>
                <w:szCs w:val="18"/>
              </w:rPr>
            </w:pP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P73</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31005</w:t>
            </w:r>
          </w:p>
        </w:tc>
        <w:tc>
          <w:tcPr>
            <w:tcW w:w="2266" w:type="dxa"/>
            <w:gridSpan w:val="3"/>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手动倒缝限速</w:t>
            </w:r>
          </w:p>
        </w:tc>
        <w:tc>
          <w:tcPr>
            <w:tcW w:w="1138" w:type="dxa"/>
            <w:vAlign w:val="center"/>
          </w:tcPr>
          <w:p w:rsidR="00A933EC" w:rsidRDefault="00763CE4">
            <w:pPr>
              <w:snapToGrid w:val="0"/>
              <w:jc w:val="center"/>
              <w:rPr>
                <w:rFonts w:ascii="宋体" w:hAnsi="宋体" w:cs="宋体"/>
                <w:sz w:val="18"/>
                <w:szCs w:val="18"/>
              </w:rPr>
            </w:pPr>
            <w:r>
              <w:rPr>
                <w:rFonts w:ascii="宋体" w:hAnsi="宋体" w:hint="eastAsia"/>
                <w:sz w:val="18"/>
                <w:szCs w:val="18"/>
              </w:rPr>
              <w:t>0-3200</w:t>
            </w:r>
          </w:p>
        </w:tc>
        <w:tc>
          <w:tcPr>
            <w:tcW w:w="851" w:type="dxa"/>
            <w:gridSpan w:val="2"/>
            <w:vAlign w:val="center"/>
          </w:tcPr>
          <w:p w:rsidR="00A933EC" w:rsidRDefault="00763CE4">
            <w:pPr>
              <w:snapToGrid w:val="0"/>
              <w:jc w:val="center"/>
              <w:rPr>
                <w:rFonts w:ascii="宋体" w:hAnsi="宋体" w:cs="宋体"/>
                <w:sz w:val="18"/>
                <w:szCs w:val="18"/>
              </w:rPr>
            </w:pPr>
            <w:r>
              <w:rPr>
                <w:rFonts w:ascii="宋体" w:hAnsi="宋体" w:hint="eastAsia"/>
                <w:sz w:val="18"/>
                <w:szCs w:val="18"/>
              </w:rPr>
              <w:t>0</w:t>
            </w:r>
          </w:p>
        </w:tc>
        <w:tc>
          <w:tcPr>
            <w:tcW w:w="3969" w:type="dxa"/>
            <w:gridSpan w:val="4"/>
            <w:vAlign w:val="center"/>
          </w:tcPr>
          <w:p w:rsidR="00A933EC" w:rsidRDefault="00A933EC">
            <w:pPr>
              <w:snapToGrid w:val="0"/>
              <w:jc w:val="left"/>
              <w:rPr>
                <w:rFonts w:asciiTheme="minorEastAsia" w:hAnsiTheme="minorEastAsia" w:cstheme="minorEastAsia"/>
                <w:sz w:val="18"/>
                <w:szCs w:val="18"/>
                <w:highlight w:val="yellow"/>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31006</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切线后，反转提针功能选择</w:t>
            </w:r>
          </w:p>
        </w:tc>
        <w:tc>
          <w:tcPr>
            <w:tcW w:w="1138" w:type="dxa"/>
            <w:vAlign w:val="center"/>
          </w:tcPr>
          <w:p w:rsidR="00A933EC" w:rsidRDefault="00763CE4">
            <w:pPr>
              <w:snapToGrid w:val="0"/>
              <w:jc w:val="center"/>
              <w:rPr>
                <w:rFonts w:ascii="宋体" w:hAnsi="宋体" w:cs="宋体"/>
                <w:sz w:val="18"/>
                <w:szCs w:val="18"/>
              </w:rPr>
            </w:pPr>
            <w:r>
              <w:rPr>
                <w:rFonts w:ascii="宋体" w:hAnsi="宋体" w:hint="eastAsia"/>
                <w:sz w:val="18"/>
                <w:szCs w:val="18"/>
              </w:rPr>
              <w:t>ON/OFF</w:t>
            </w:r>
          </w:p>
        </w:tc>
        <w:tc>
          <w:tcPr>
            <w:tcW w:w="851" w:type="dxa"/>
            <w:gridSpan w:val="2"/>
            <w:vAlign w:val="center"/>
          </w:tcPr>
          <w:p w:rsidR="00A933EC" w:rsidRDefault="00763CE4">
            <w:pPr>
              <w:snapToGrid w:val="0"/>
              <w:jc w:val="center"/>
              <w:rPr>
                <w:rFonts w:ascii="宋体" w:hAnsi="宋体" w:cs="宋体"/>
                <w:sz w:val="18"/>
                <w:szCs w:val="18"/>
              </w:rPr>
            </w:pPr>
            <w:r>
              <w:rPr>
                <w:rFonts w:ascii="宋体" w:hAnsi="宋体" w:hint="eastAsia"/>
                <w:sz w:val="18"/>
                <w:szCs w:val="18"/>
              </w:rPr>
              <w:t>OFF</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31007</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切线后，反转提针角度的调整</w:t>
            </w:r>
          </w:p>
        </w:tc>
        <w:tc>
          <w:tcPr>
            <w:tcW w:w="1138" w:type="dxa"/>
            <w:vAlign w:val="center"/>
          </w:tcPr>
          <w:p w:rsidR="00A933EC" w:rsidRDefault="00763CE4">
            <w:pPr>
              <w:snapToGrid w:val="0"/>
              <w:jc w:val="center"/>
              <w:rPr>
                <w:rFonts w:ascii="宋体" w:hAnsi="宋体" w:cs="宋体"/>
                <w:sz w:val="18"/>
                <w:szCs w:val="18"/>
              </w:rPr>
            </w:pPr>
            <w:r>
              <w:rPr>
                <w:rFonts w:ascii="宋体" w:hAnsi="宋体" w:hint="eastAsia"/>
                <w:sz w:val="18"/>
                <w:szCs w:val="18"/>
              </w:rPr>
              <w:t>10-50</w:t>
            </w:r>
          </w:p>
        </w:tc>
        <w:tc>
          <w:tcPr>
            <w:tcW w:w="851" w:type="dxa"/>
            <w:gridSpan w:val="2"/>
            <w:vAlign w:val="center"/>
          </w:tcPr>
          <w:p w:rsidR="00A933EC" w:rsidRDefault="00763CE4">
            <w:pPr>
              <w:snapToGrid w:val="0"/>
              <w:jc w:val="center"/>
              <w:rPr>
                <w:rFonts w:ascii="宋体" w:hAnsi="宋体" w:cs="宋体"/>
                <w:sz w:val="18"/>
                <w:szCs w:val="18"/>
              </w:rPr>
            </w:pPr>
            <w:r>
              <w:rPr>
                <w:rFonts w:ascii="宋体" w:hAnsi="宋体" w:hint="eastAsia"/>
                <w:sz w:val="18"/>
                <w:szCs w:val="18"/>
              </w:rPr>
              <w:t>40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P47</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31008</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上定位数值</w:t>
            </w:r>
          </w:p>
        </w:tc>
        <w:tc>
          <w:tcPr>
            <w:tcW w:w="1138" w:type="dxa"/>
            <w:vAlign w:val="center"/>
          </w:tcPr>
          <w:p w:rsidR="00A933EC" w:rsidRDefault="00763CE4">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A933EC" w:rsidRDefault="00763CE4">
            <w:pPr>
              <w:snapToGrid w:val="0"/>
              <w:jc w:val="center"/>
              <w:rPr>
                <w:rFonts w:ascii="宋体" w:hAnsi="宋体" w:cs="宋体"/>
                <w:sz w:val="18"/>
                <w:szCs w:val="18"/>
              </w:rPr>
            </w:pPr>
            <w:r>
              <w:rPr>
                <w:rFonts w:ascii="宋体" w:hAnsi="宋体" w:cs="宋体" w:hint="eastAsia"/>
                <w:sz w:val="18"/>
                <w:szCs w:val="18"/>
              </w:rPr>
              <w:t>200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P58</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31009</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下定位数值</w:t>
            </w:r>
          </w:p>
        </w:tc>
        <w:tc>
          <w:tcPr>
            <w:tcW w:w="1138" w:type="dxa"/>
            <w:vAlign w:val="center"/>
          </w:tcPr>
          <w:p w:rsidR="00A933EC" w:rsidRDefault="00763CE4">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A933EC" w:rsidRDefault="00763CE4">
            <w:pPr>
              <w:snapToGrid w:val="0"/>
              <w:jc w:val="center"/>
              <w:rPr>
                <w:rFonts w:ascii="宋体" w:hAnsi="宋体" w:cs="宋体"/>
                <w:sz w:val="18"/>
                <w:szCs w:val="18"/>
              </w:rPr>
            </w:pPr>
            <w:r>
              <w:rPr>
                <w:rFonts w:ascii="宋体" w:hAnsi="宋体" w:cs="宋体" w:hint="eastAsia"/>
                <w:sz w:val="18"/>
                <w:szCs w:val="18"/>
              </w:rPr>
              <w:t>10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P59</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31010</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hint="eastAsia"/>
                <w:sz w:val="18"/>
                <w:szCs w:val="18"/>
              </w:rPr>
              <w:t>低速（定位速度）</w:t>
            </w:r>
          </w:p>
        </w:tc>
        <w:tc>
          <w:tcPr>
            <w:tcW w:w="1138" w:type="dxa"/>
            <w:vAlign w:val="center"/>
          </w:tcPr>
          <w:p w:rsidR="00A933EC" w:rsidRDefault="00763CE4">
            <w:pPr>
              <w:snapToGrid w:val="0"/>
              <w:jc w:val="center"/>
              <w:rPr>
                <w:rFonts w:ascii="宋体" w:hAnsi="宋体"/>
                <w:sz w:val="18"/>
                <w:szCs w:val="18"/>
              </w:rPr>
            </w:pPr>
            <w:r>
              <w:rPr>
                <w:rFonts w:ascii="宋体" w:hAnsi="宋体" w:hint="eastAsia"/>
                <w:sz w:val="18"/>
                <w:szCs w:val="18"/>
              </w:rPr>
              <w:t>100-500</w:t>
            </w:r>
          </w:p>
        </w:tc>
        <w:tc>
          <w:tcPr>
            <w:tcW w:w="851" w:type="dxa"/>
            <w:gridSpan w:val="2"/>
            <w:vAlign w:val="center"/>
          </w:tcPr>
          <w:p w:rsidR="00A933EC" w:rsidRDefault="00763CE4">
            <w:pPr>
              <w:snapToGrid w:val="0"/>
              <w:jc w:val="center"/>
              <w:rPr>
                <w:rFonts w:ascii="宋体" w:hAnsi="宋体"/>
                <w:sz w:val="18"/>
                <w:szCs w:val="18"/>
              </w:rPr>
            </w:pPr>
            <w:r>
              <w:rPr>
                <w:rFonts w:ascii="宋体" w:hAnsi="宋体" w:hint="eastAsia"/>
                <w:sz w:val="18"/>
                <w:szCs w:val="18"/>
              </w:rPr>
              <w:t>210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P48</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31011</w:t>
            </w:r>
          </w:p>
        </w:tc>
        <w:tc>
          <w:tcPr>
            <w:tcW w:w="2266" w:type="dxa"/>
            <w:gridSpan w:val="3"/>
            <w:vAlign w:val="center"/>
          </w:tcPr>
          <w:p w:rsidR="00A933EC" w:rsidRDefault="00763CE4">
            <w:pPr>
              <w:snapToGrid w:val="0"/>
              <w:jc w:val="left"/>
              <w:rPr>
                <w:rFonts w:asciiTheme="minorEastAsia" w:hAnsiTheme="minorEastAsia" w:cs="MicrosoftYaHei"/>
                <w:kern w:val="0"/>
                <w:sz w:val="18"/>
                <w:szCs w:val="18"/>
              </w:rPr>
            </w:pPr>
            <w:r>
              <w:rPr>
                <w:rFonts w:asciiTheme="minorEastAsia" w:hAnsiTheme="minorEastAsia" w:hint="eastAsia"/>
                <w:sz w:val="18"/>
                <w:szCs w:val="18"/>
              </w:rPr>
              <w:t>中途停车力度</w:t>
            </w:r>
          </w:p>
        </w:tc>
        <w:tc>
          <w:tcPr>
            <w:tcW w:w="1138" w:type="dxa"/>
            <w:vAlign w:val="center"/>
          </w:tcPr>
          <w:p w:rsidR="00A933EC" w:rsidRDefault="00763CE4">
            <w:pPr>
              <w:snapToGrid w:val="0"/>
              <w:jc w:val="center"/>
              <w:rPr>
                <w:rFonts w:ascii="宋体" w:hAnsi="宋体"/>
                <w:sz w:val="18"/>
                <w:szCs w:val="18"/>
              </w:rPr>
            </w:pPr>
            <w:r>
              <w:rPr>
                <w:rFonts w:ascii="宋体" w:hAnsi="宋体" w:hint="eastAsia"/>
                <w:sz w:val="18"/>
                <w:szCs w:val="18"/>
              </w:rPr>
              <w:t>1-45</w:t>
            </w:r>
          </w:p>
        </w:tc>
        <w:tc>
          <w:tcPr>
            <w:tcW w:w="851" w:type="dxa"/>
            <w:gridSpan w:val="2"/>
            <w:vAlign w:val="center"/>
          </w:tcPr>
          <w:p w:rsidR="00A933EC" w:rsidRDefault="00763CE4">
            <w:pPr>
              <w:snapToGrid w:val="0"/>
              <w:jc w:val="center"/>
              <w:rPr>
                <w:rFonts w:ascii="宋体" w:hAnsi="宋体"/>
                <w:sz w:val="18"/>
                <w:szCs w:val="18"/>
              </w:rPr>
            </w:pPr>
            <w:r>
              <w:rPr>
                <w:rFonts w:ascii="宋体" w:hAnsi="宋体" w:hint="eastAsia"/>
                <w:sz w:val="18"/>
                <w:szCs w:val="18"/>
              </w:rPr>
              <w:t>16</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P44</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lastRenderedPageBreak/>
              <w:t>31012</w:t>
            </w:r>
          </w:p>
        </w:tc>
        <w:tc>
          <w:tcPr>
            <w:tcW w:w="2266" w:type="dxa"/>
            <w:gridSpan w:val="3"/>
            <w:vAlign w:val="center"/>
          </w:tcPr>
          <w:p w:rsidR="00A933EC" w:rsidRDefault="00763CE4">
            <w:pPr>
              <w:snapToGrid w:val="0"/>
              <w:jc w:val="left"/>
              <w:rPr>
                <w:rFonts w:asciiTheme="minorEastAsia" w:hAnsiTheme="minorEastAsia" w:cs="MicrosoftYaHei"/>
                <w:kern w:val="0"/>
                <w:sz w:val="18"/>
                <w:szCs w:val="18"/>
              </w:rPr>
            </w:pPr>
            <w:r>
              <w:rPr>
                <w:rFonts w:asciiTheme="minorEastAsia" w:hAnsiTheme="minorEastAsia" w:hint="eastAsia"/>
                <w:sz w:val="18"/>
                <w:szCs w:val="18"/>
              </w:rPr>
              <w:t>切线后停车力度</w:t>
            </w:r>
          </w:p>
        </w:tc>
        <w:tc>
          <w:tcPr>
            <w:tcW w:w="1138" w:type="dxa"/>
            <w:vAlign w:val="center"/>
          </w:tcPr>
          <w:p w:rsidR="00A933EC" w:rsidRDefault="00763CE4">
            <w:pPr>
              <w:snapToGrid w:val="0"/>
              <w:jc w:val="center"/>
              <w:rPr>
                <w:rFonts w:ascii="宋体" w:hAnsi="宋体"/>
                <w:sz w:val="18"/>
                <w:szCs w:val="18"/>
              </w:rPr>
            </w:pPr>
            <w:r>
              <w:rPr>
                <w:rFonts w:ascii="宋体" w:hAnsi="宋体" w:hint="eastAsia"/>
                <w:sz w:val="18"/>
                <w:szCs w:val="18"/>
              </w:rPr>
              <w:t>1-50</w:t>
            </w:r>
          </w:p>
        </w:tc>
        <w:tc>
          <w:tcPr>
            <w:tcW w:w="851" w:type="dxa"/>
            <w:gridSpan w:val="2"/>
            <w:vAlign w:val="center"/>
          </w:tcPr>
          <w:p w:rsidR="00A933EC" w:rsidRDefault="00763CE4">
            <w:pPr>
              <w:snapToGrid w:val="0"/>
              <w:jc w:val="center"/>
              <w:rPr>
                <w:rFonts w:ascii="宋体" w:hAnsi="宋体"/>
                <w:sz w:val="18"/>
                <w:szCs w:val="18"/>
              </w:rPr>
            </w:pPr>
            <w:r>
              <w:rPr>
                <w:rFonts w:ascii="宋体" w:hAnsi="宋体" w:hint="eastAsia"/>
                <w:sz w:val="18"/>
                <w:szCs w:val="18"/>
              </w:rPr>
              <w:t>20</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P29</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31013</w:t>
            </w:r>
          </w:p>
        </w:tc>
        <w:tc>
          <w:tcPr>
            <w:tcW w:w="2266" w:type="dxa"/>
            <w:gridSpan w:val="3"/>
            <w:vAlign w:val="center"/>
          </w:tcPr>
          <w:p w:rsidR="00A933EC" w:rsidRDefault="00763CE4">
            <w:pPr>
              <w:snapToGrid w:val="0"/>
              <w:spacing w:line="276" w:lineRule="auto"/>
              <w:jc w:val="left"/>
              <w:rPr>
                <w:rFonts w:asciiTheme="minorEastAsia" w:hAnsiTheme="minorEastAsia" w:cs="MicrosoftYaHei"/>
                <w:kern w:val="0"/>
                <w:sz w:val="18"/>
                <w:szCs w:val="18"/>
              </w:rPr>
            </w:pPr>
            <w:r>
              <w:rPr>
                <w:rFonts w:asciiTheme="minorEastAsia" w:hAnsiTheme="minorEastAsia" w:hint="eastAsia"/>
                <w:sz w:val="18"/>
                <w:szCs w:val="18"/>
              </w:rPr>
              <w:t>上、下定位距离数值</w:t>
            </w:r>
          </w:p>
        </w:tc>
        <w:tc>
          <w:tcPr>
            <w:tcW w:w="1138" w:type="dxa"/>
            <w:vAlign w:val="center"/>
          </w:tcPr>
          <w:p w:rsidR="00A933EC" w:rsidRDefault="00763CE4">
            <w:pPr>
              <w:jc w:val="center"/>
              <w:rPr>
                <w:rFonts w:ascii="宋体" w:hAnsi="宋体"/>
                <w:sz w:val="18"/>
                <w:szCs w:val="18"/>
                <w:highlight w:val="yellow"/>
              </w:rPr>
            </w:pPr>
            <w:r>
              <w:rPr>
                <w:rFonts w:ascii="宋体" w:hAnsi="宋体"/>
                <w:sz w:val="18"/>
                <w:szCs w:val="18"/>
              </w:rPr>
              <w:t>0-</w:t>
            </w:r>
            <w:r>
              <w:rPr>
                <w:rFonts w:ascii="宋体" w:hAnsi="宋体" w:hint="eastAsia"/>
                <w:sz w:val="18"/>
                <w:szCs w:val="18"/>
              </w:rPr>
              <w:t>359</w:t>
            </w:r>
          </w:p>
        </w:tc>
        <w:tc>
          <w:tcPr>
            <w:tcW w:w="851" w:type="dxa"/>
            <w:gridSpan w:val="2"/>
            <w:vAlign w:val="center"/>
          </w:tcPr>
          <w:p w:rsidR="00A933EC" w:rsidRDefault="00763CE4">
            <w:pPr>
              <w:jc w:val="center"/>
              <w:rPr>
                <w:rFonts w:ascii="宋体" w:hAnsi="宋体"/>
                <w:sz w:val="18"/>
                <w:szCs w:val="18"/>
                <w:highlight w:val="yellow"/>
              </w:rPr>
            </w:pPr>
            <w:r>
              <w:rPr>
                <w:rFonts w:ascii="宋体" w:hAnsi="宋体" w:hint="eastAsia"/>
                <w:sz w:val="18"/>
                <w:szCs w:val="18"/>
              </w:rPr>
              <w:t>170</w:t>
            </w:r>
          </w:p>
        </w:tc>
        <w:tc>
          <w:tcPr>
            <w:tcW w:w="3969" w:type="dxa"/>
            <w:gridSpan w:val="4"/>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在上、下停针位快捷设置界面，保存上定位数值时将根据上、下定位距离数值自动计算出下定位数值</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P86</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31014</w:t>
            </w:r>
          </w:p>
        </w:tc>
        <w:tc>
          <w:tcPr>
            <w:tcW w:w="2266" w:type="dxa"/>
            <w:gridSpan w:val="3"/>
            <w:vAlign w:val="center"/>
          </w:tcPr>
          <w:p w:rsidR="00A933EC" w:rsidRDefault="00763CE4">
            <w:pPr>
              <w:snapToGrid w:val="0"/>
              <w:jc w:val="left"/>
              <w:rPr>
                <w:rFonts w:asciiTheme="minorEastAsia" w:hAnsiTheme="minorEastAsia" w:cs="MicrosoftYaHei"/>
                <w:kern w:val="0"/>
                <w:sz w:val="18"/>
                <w:szCs w:val="18"/>
              </w:rPr>
            </w:pPr>
            <w:r>
              <w:rPr>
                <w:rFonts w:asciiTheme="minorEastAsia" w:hAnsiTheme="minorEastAsia" w:hint="eastAsia"/>
                <w:sz w:val="18"/>
                <w:szCs w:val="18"/>
              </w:rPr>
              <w:t>主轴电机转动方向设定</w:t>
            </w:r>
          </w:p>
        </w:tc>
        <w:tc>
          <w:tcPr>
            <w:tcW w:w="1138" w:type="dxa"/>
            <w:vAlign w:val="center"/>
          </w:tcPr>
          <w:p w:rsidR="00A933EC" w:rsidRDefault="00763CE4">
            <w:pPr>
              <w:snapToGrid w:val="0"/>
              <w:jc w:val="center"/>
              <w:rPr>
                <w:rFonts w:ascii="宋体" w:hAnsi="宋体"/>
                <w:sz w:val="18"/>
                <w:szCs w:val="18"/>
              </w:rPr>
            </w:pPr>
            <w:r>
              <w:rPr>
                <w:rFonts w:ascii="宋体" w:hAnsi="宋体"/>
                <w:sz w:val="18"/>
                <w:szCs w:val="18"/>
              </w:rPr>
              <w:t>CCW/CW</w:t>
            </w:r>
          </w:p>
        </w:tc>
        <w:tc>
          <w:tcPr>
            <w:tcW w:w="851" w:type="dxa"/>
            <w:gridSpan w:val="2"/>
            <w:vAlign w:val="center"/>
          </w:tcPr>
          <w:p w:rsidR="00A933EC" w:rsidRDefault="00763CE4">
            <w:pPr>
              <w:snapToGrid w:val="0"/>
              <w:jc w:val="center"/>
              <w:rPr>
                <w:rFonts w:ascii="宋体" w:hAnsi="宋体"/>
                <w:sz w:val="18"/>
                <w:szCs w:val="18"/>
              </w:rPr>
            </w:pPr>
            <w:r>
              <w:rPr>
                <w:rFonts w:ascii="宋体" w:hAnsi="宋体"/>
                <w:sz w:val="18"/>
                <w:szCs w:val="18"/>
              </w:rPr>
              <w:t>CCW</w:t>
            </w:r>
          </w:p>
        </w:tc>
        <w:tc>
          <w:tcPr>
            <w:tcW w:w="3969" w:type="dxa"/>
            <w:gridSpan w:val="4"/>
            <w:vAlign w:val="center"/>
          </w:tcPr>
          <w:p w:rsidR="00A933EC" w:rsidRDefault="00763CE4">
            <w:pPr>
              <w:snapToGrid w:val="0"/>
              <w:jc w:val="left"/>
              <w:rPr>
                <w:rFonts w:asciiTheme="minorEastAsia" w:hAnsiTheme="minorEastAsia"/>
                <w:sz w:val="18"/>
                <w:szCs w:val="18"/>
              </w:rPr>
            </w:pPr>
            <w:r>
              <w:rPr>
                <w:rFonts w:asciiTheme="minorEastAsia" w:hAnsiTheme="minorEastAsia"/>
                <w:sz w:val="18"/>
                <w:szCs w:val="18"/>
              </w:rPr>
              <w:t>CW</w:t>
            </w:r>
            <w:r>
              <w:rPr>
                <w:rFonts w:asciiTheme="minorEastAsia" w:hAnsiTheme="minorEastAsia" w:hint="eastAsia"/>
                <w:sz w:val="18"/>
                <w:szCs w:val="18"/>
              </w:rPr>
              <w:t>：顺时针方向</w:t>
            </w:r>
          </w:p>
          <w:p w:rsidR="00A933EC" w:rsidRDefault="00763CE4">
            <w:pPr>
              <w:snapToGrid w:val="0"/>
              <w:jc w:val="left"/>
              <w:rPr>
                <w:rFonts w:asciiTheme="minorEastAsia" w:hAnsiTheme="minorEastAsia" w:cstheme="minorEastAsia"/>
                <w:sz w:val="18"/>
                <w:szCs w:val="18"/>
              </w:rPr>
            </w:pPr>
            <w:r>
              <w:rPr>
                <w:rFonts w:asciiTheme="minorEastAsia" w:hAnsiTheme="minorEastAsia"/>
                <w:sz w:val="18"/>
                <w:szCs w:val="18"/>
              </w:rPr>
              <w:t>CCW</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逆时针方向</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P43</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31015</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主轴电机最大电流（A）</w:t>
            </w:r>
          </w:p>
        </w:tc>
        <w:tc>
          <w:tcPr>
            <w:tcW w:w="1138" w:type="dxa"/>
            <w:vAlign w:val="center"/>
          </w:tcPr>
          <w:p w:rsidR="00A933EC" w:rsidRDefault="00763CE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A933EC" w:rsidRDefault="00763CE4">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P94</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31016</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主轴电机堵转电流（A）</w:t>
            </w:r>
          </w:p>
        </w:tc>
        <w:tc>
          <w:tcPr>
            <w:tcW w:w="1138" w:type="dxa"/>
            <w:vAlign w:val="center"/>
          </w:tcPr>
          <w:p w:rsidR="00A933EC" w:rsidRDefault="00763CE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A933EC" w:rsidRDefault="00763CE4">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P96</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31017</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主轴电机平时电流（A）</w:t>
            </w:r>
          </w:p>
        </w:tc>
        <w:tc>
          <w:tcPr>
            <w:tcW w:w="1138" w:type="dxa"/>
            <w:vAlign w:val="center"/>
          </w:tcPr>
          <w:p w:rsidR="00A933EC" w:rsidRDefault="00763CE4">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A933EC" w:rsidRDefault="00763CE4">
            <w:pPr>
              <w:jc w:val="center"/>
              <w:rPr>
                <w:rFonts w:ascii="宋体" w:hAnsi="宋体"/>
                <w:sz w:val="18"/>
                <w:szCs w:val="18"/>
              </w:rPr>
            </w:pPr>
            <w:r>
              <w:rPr>
                <w:rFonts w:ascii="宋体" w:hAnsi="宋体" w:cs="宋体" w:hint="eastAsia"/>
                <w:sz w:val="18"/>
                <w:szCs w:val="18"/>
              </w:rPr>
              <w:t>16</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P106</w:t>
            </w:r>
          </w:p>
        </w:tc>
      </w:tr>
      <w:tr w:rsidR="00A933EC">
        <w:trPr>
          <w:trHeight w:val="413"/>
          <w:jc w:val="center"/>
        </w:trPr>
        <w:tc>
          <w:tcPr>
            <w:tcW w:w="702" w:type="dxa"/>
            <w:vAlign w:val="center"/>
          </w:tcPr>
          <w:p w:rsidR="00A933EC" w:rsidRDefault="00763CE4">
            <w:pPr>
              <w:snapToGrid w:val="0"/>
              <w:jc w:val="center"/>
              <w:rPr>
                <w:rFonts w:asciiTheme="minorEastAsia" w:hAnsiTheme="minorEastAsia"/>
                <w:sz w:val="18"/>
                <w:szCs w:val="18"/>
              </w:rPr>
            </w:pPr>
            <w:r>
              <w:rPr>
                <w:rFonts w:asciiTheme="minorEastAsia" w:hAnsiTheme="minorEastAsia" w:hint="eastAsia"/>
                <w:sz w:val="18"/>
                <w:szCs w:val="18"/>
              </w:rPr>
              <w:t>31018</w:t>
            </w:r>
          </w:p>
        </w:tc>
        <w:tc>
          <w:tcPr>
            <w:tcW w:w="2266" w:type="dxa"/>
            <w:gridSpan w:val="3"/>
            <w:vAlign w:val="center"/>
          </w:tcPr>
          <w:p w:rsidR="00A933EC" w:rsidRDefault="00763CE4">
            <w:pPr>
              <w:snapToGrid w:val="0"/>
              <w:spacing w:line="276" w:lineRule="auto"/>
              <w:rPr>
                <w:rFonts w:asciiTheme="minorEastAsia" w:hAnsiTheme="minorEastAsia"/>
                <w:sz w:val="18"/>
                <w:szCs w:val="18"/>
              </w:rPr>
            </w:pPr>
            <w:r>
              <w:rPr>
                <w:rFonts w:asciiTheme="minorEastAsia" w:hAnsiTheme="minorEastAsia" w:hint="eastAsia"/>
                <w:sz w:val="18"/>
                <w:szCs w:val="18"/>
              </w:rPr>
              <w:t>主轴电机编码器类型选择</w:t>
            </w:r>
          </w:p>
        </w:tc>
        <w:tc>
          <w:tcPr>
            <w:tcW w:w="1138" w:type="dxa"/>
            <w:vAlign w:val="center"/>
          </w:tcPr>
          <w:p w:rsidR="00A933EC" w:rsidRDefault="00763CE4">
            <w:pPr>
              <w:snapToGrid w:val="0"/>
              <w:spacing w:line="276" w:lineRule="auto"/>
              <w:jc w:val="center"/>
              <w:rPr>
                <w:rFonts w:ascii="宋体" w:hAnsi="宋体"/>
                <w:sz w:val="18"/>
                <w:szCs w:val="18"/>
              </w:rPr>
            </w:pPr>
            <w:r>
              <w:rPr>
                <w:rFonts w:ascii="宋体" w:hAnsi="宋体" w:cs="宋体" w:hint="eastAsia"/>
                <w:sz w:val="18"/>
                <w:szCs w:val="18"/>
              </w:rPr>
              <w:t>无磁环/有磁环</w:t>
            </w:r>
          </w:p>
        </w:tc>
        <w:tc>
          <w:tcPr>
            <w:tcW w:w="851" w:type="dxa"/>
            <w:gridSpan w:val="2"/>
            <w:vAlign w:val="center"/>
          </w:tcPr>
          <w:p w:rsidR="00A933EC" w:rsidRDefault="00763CE4">
            <w:pPr>
              <w:jc w:val="center"/>
              <w:rPr>
                <w:rFonts w:ascii="宋体" w:hAnsi="宋体"/>
                <w:sz w:val="18"/>
                <w:szCs w:val="18"/>
              </w:rPr>
            </w:pPr>
            <w:r>
              <w:rPr>
                <w:rFonts w:ascii="宋体" w:hAnsi="宋体" w:cs="宋体" w:hint="eastAsia"/>
                <w:sz w:val="18"/>
                <w:szCs w:val="18"/>
              </w:rPr>
              <w:t>无磁环</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P111</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3.11 无鸟巢模式</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31101</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无鸟巢钩线前延时</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60</w:t>
            </w:r>
          </w:p>
        </w:tc>
        <w:tc>
          <w:tcPr>
            <w:tcW w:w="3969" w:type="dxa"/>
            <w:gridSpan w:val="4"/>
            <w:vAlign w:val="center"/>
          </w:tcPr>
          <w:p w:rsidR="00A933EC" w:rsidRDefault="00A933EC" w:rsidP="00284DC7">
            <w:pPr>
              <w:snapToGrid w:val="0"/>
              <w:jc w:val="left"/>
              <w:rPr>
                <w:rFonts w:asciiTheme="minorEastAsia" w:hAnsiTheme="minorEastAsia" w:cstheme="minorEastAsia"/>
                <w:sz w:val="18"/>
                <w:szCs w:val="18"/>
              </w:rPr>
            </w:pPr>
          </w:p>
        </w:tc>
        <w:tc>
          <w:tcPr>
            <w:tcW w:w="831" w:type="dxa"/>
            <w:vAlign w:val="center"/>
          </w:tcPr>
          <w:p w:rsidR="00A933EC" w:rsidRDefault="00763CE4">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P112</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31102</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无鸟巢钩线动作时间</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70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color w:val="000000"/>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P113</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31103</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无鸟巢钩线返程时间</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30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P114</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31104</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无鸟巢钩线占空比</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1-100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70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31105</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无鸟巢吸气时间</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0-5000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500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P116</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31106</w:t>
            </w:r>
          </w:p>
        </w:tc>
        <w:tc>
          <w:tcPr>
            <w:tcW w:w="2266" w:type="dxa"/>
            <w:gridSpan w:val="3"/>
            <w:vAlign w:val="center"/>
          </w:tcPr>
          <w:p w:rsidR="00A933EC" w:rsidRDefault="00763CE4">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无鸟巢挺线占空比</w:t>
            </w:r>
          </w:p>
        </w:tc>
        <w:tc>
          <w:tcPr>
            <w:tcW w:w="1138" w:type="dxa"/>
            <w:vAlign w:val="center"/>
          </w:tcPr>
          <w:p w:rsidR="00A933EC" w:rsidRDefault="00763CE4">
            <w:pPr>
              <w:jc w:val="center"/>
              <w:rPr>
                <w:rFonts w:ascii="宋体" w:hAnsi="宋体"/>
                <w:sz w:val="18"/>
                <w:szCs w:val="18"/>
              </w:rPr>
            </w:pPr>
            <w:r>
              <w:rPr>
                <w:rFonts w:ascii="宋体" w:hAnsi="宋体" w:hint="eastAsia"/>
                <w:sz w:val="18"/>
                <w:szCs w:val="18"/>
              </w:rPr>
              <w:t>0-100</w:t>
            </w:r>
          </w:p>
        </w:tc>
        <w:tc>
          <w:tcPr>
            <w:tcW w:w="851" w:type="dxa"/>
            <w:gridSpan w:val="2"/>
            <w:vAlign w:val="center"/>
          </w:tcPr>
          <w:p w:rsidR="00A933EC" w:rsidRDefault="00763CE4">
            <w:pPr>
              <w:jc w:val="center"/>
              <w:rPr>
                <w:rFonts w:ascii="宋体" w:hAnsi="宋体"/>
                <w:sz w:val="18"/>
                <w:szCs w:val="18"/>
              </w:rPr>
            </w:pPr>
            <w:r>
              <w:rPr>
                <w:rFonts w:ascii="宋体" w:hAnsi="宋体" w:hint="eastAsia"/>
                <w:sz w:val="18"/>
                <w:szCs w:val="18"/>
              </w:rPr>
              <w:t>70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P117</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3.12 层缝设置（无效）</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31201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层缝模式过厚转速</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200-3700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2000</w:t>
            </w:r>
          </w:p>
        </w:tc>
        <w:tc>
          <w:tcPr>
            <w:tcW w:w="3969" w:type="dxa"/>
            <w:gridSpan w:val="4"/>
            <w:vAlign w:val="center"/>
          </w:tcPr>
          <w:p w:rsidR="00A933EC" w:rsidRDefault="00A933EC" w:rsidP="00284DC7">
            <w:pPr>
              <w:snapToGrid w:val="0"/>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31202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面料厚度感应AD阀值</w:t>
            </w:r>
          </w:p>
        </w:tc>
        <w:tc>
          <w:tcPr>
            <w:tcW w:w="1138" w:type="dxa"/>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0-1023</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530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color w:val="000000"/>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31203</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层缝比例</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1-100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hint="eastAsia"/>
                <w:sz w:val="18"/>
                <w:szCs w:val="18"/>
              </w:rPr>
              <w:t>31204</w:t>
            </w:r>
          </w:p>
        </w:tc>
        <w:tc>
          <w:tcPr>
            <w:tcW w:w="2266" w:type="dxa"/>
            <w:gridSpan w:val="3"/>
            <w:vAlign w:val="center"/>
          </w:tcPr>
          <w:p w:rsidR="00A933EC" w:rsidRDefault="00763CE4">
            <w:pPr>
              <w:snapToGrid w:val="0"/>
              <w:jc w:val="left"/>
              <w:rPr>
                <w:rFonts w:asciiTheme="minorEastAsia" w:hAnsiTheme="minorEastAsia" w:cstheme="minorEastAsia"/>
                <w:sz w:val="18"/>
                <w:szCs w:val="18"/>
                <w:highlight w:val="yellow"/>
              </w:rPr>
            </w:pPr>
            <w:r>
              <w:rPr>
                <w:rFonts w:asciiTheme="minorEastAsia" w:hAnsiTheme="minorEastAsia" w:cs="MicrosoftYaHei" w:hint="eastAsia"/>
                <w:kern w:val="0"/>
                <w:sz w:val="18"/>
                <w:szCs w:val="18"/>
              </w:rPr>
              <w:t>层缝针距限制</w:t>
            </w:r>
          </w:p>
        </w:tc>
        <w:tc>
          <w:tcPr>
            <w:tcW w:w="1138" w:type="dxa"/>
            <w:vAlign w:val="center"/>
          </w:tcPr>
          <w:p w:rsidR="00A933EC" w:rsidRDefault="00763CE4">
            <w:pPr>
              <w:snapToGrid w:val="0"/>
              <w:jc w:val="center"/>
              <w:rPr>
                <w:rFonts w:asciiTheme="minorEastAsia" w:hAnsiTheme="minorEastAsia" w:cstheme="minorEastAsia"/>
                <w:sz w:val="18"/>
                <w:szCs w:val="18"/>
                <w:highlight w:val="yellow"/>
              </w:rPr>
            </w:pPr>
            <w:r>
              <w:rPr>
                <w:rFonts w:asciiTheme="minorEastAsia" w:hAnsiTheme="minorEastAsia" w:cs="宋体" w:hint="eastAsia"/>
                <w:sz w:val="18"/>
                <w:szCs w:val="18"/>
              </w:rPr>
              <w:t>0-5.0</w:t>
            </w:r>
          </w:p>
        </w:tc>
        <w:tc>
          <w:tcPr>
            <w:tcW w:w="851" w:type="dxa"/>
            <w:gridSpan w:val="2"/>
            <w:vAlign w:val="center"/>
          </w:tcPr>
          <w:p w:rsidR="00A933EC" w:rsidRDefault="00763CE4">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4.0</w:t>
            </w:r>
          </w:p>
        </w:tc>
        <w:tc>
          <w:tcPr>
            <w:tcW w:w="3969" w:type="dxa"/>
            <w:gridSpan w:val="4"/>
            <w:vAlign w:val="center"/>
          </w:tcPr>
          <w:p w:rsidR="00A933EC" w:rsidRDefault="00A933EC">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A933EC" w:rsidRDefault="00A933EC">
            <w:pPr>
              <w:snapToGrid w:val="0"/>
              <w:jc w:val="center"/>
              <w:rPr>
                <w:rFonts w:asciiTheme="minorEastAsia" w:hAnsiTheme="minorEastAsia" w:cstheme="minorEastAsia"/>
                <w:sz w:val="18"/>
                <w:szCs w:val="18"/>
              </w:rPr>
            </w:pP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 其他设置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机型选择</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1-50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22</w:t>
            </w:r>
          </w:p>
        </w:tc>
        <w:tc>
          <w:tcPr>
            <w:tcW w:w="3969" w:type="dxa"/>
            <w:gridSpan w:val="4"/>
            <w:vAlign w:val="center"/>
          </w:tcPr>
          <w:p w:rsidR="00A933EC" w:rsidRDefault="00A933EC">
            <w:pPr>
              <w:snapToGrid w:val="0"/>
              <w:jc w:val="left"/>
              <w:rPr>
                <w:rFonts w:asciiTheme="minorEastAsia" w:hAnsiTheme="minorEastAsia" w:cstheme="minorEastAsia"/>
                <w:sz w:val="18"/>
                <w:szCs w:val="18"/>
              </w:rPr>
            </w:pP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P70</w:t>
            </w:r>
          </w:p>
        </w:tc>
      </w:tr>
      <w:tr w:rsidR="00A933EC">
        <w:trPr>
          <w:trHeight w:val="413"/>
          <w:jc w:val="center"/>
        </w:trPr>
        <w:tc>
          <w:tcPr>
            <w:tcW w:w="9757" w:type="dxa"/>
            <w:gridSpan w:val="1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 主轴电机起缝限速设置</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31401</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起缝第一针限速</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0-1500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参数值为0时无效</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P205</w:t>
            </w:r>
          </w:p>
        </w:tc>
      </w:tr>
      <w:tr w:rsidR="00A933EC">
        <w:trPr>
          <w:trHeight w:val="413"/>
          <w:jc w:val="center"/>
        </w:trPr>
        <w:tc>
          <w:tcPr>
            <w:tcW w:w="702"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31402</w:t>
            </w:r>
          </w:p>
        </w:tc>
        <w:tc>
          <w:tcPr>
            <w:tcW w:w="2266" w:type="dxa"/>
            <w:gridSpan w:val="3"/>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起缝第二针限速</w:t>
            </w:r>
          </w:p>
        </w:tc>
        <w:tc>
          <w:tcPr>
            <w:tcW w:w="1138"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0-2000</w:t>
            </w:r>
          </w:p>
        </w:tc>
        <w:tc>
          <w:tcPr>
            <w:tcW w:w="851" w:type="dxa"/>
            <w:gridSpan w:val="2"/>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A933EC" w:rsidRDefault="00763CE4">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参数值为0时无效</w:t>
            </w:r>
          </w:p>
        </w:tc>
        <w:tc>
          <w:tcPr>
            <w:tcW w:w="831" w:type="dxa"/>
            <w:vAlign w:val="center"/>
          </w:tcPr>
          <w:p w:rsidR="00A933EC" w:rsidRDefault="00763CE4">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P206</w:t>
            </w:r>
          </w:p>
        </w:tc>
      </w:tr>
    </w:tbl>
    <w:p w:rsidR="00A933EC" w:rsidRDefault="00A933EC">
      <w:pPr>
        <w:spacing w:line="276" w:lineRule="auto"/>
        <w:outlineLvl w:val="0"/>
        <w:rPr>
          <w:rFonts w:asciiTheme="minorEastAsia" w:hAnsiTheme="minorEastAsia"/>
          <w:b/>
          <w:bCs/>
        </w:rPr>
      </w:pPr>
    </w:p>
    <w:p w:rsidR="00A933EC" w:rsidRDefault="00763CE4">
      <w:pPr>
        <w:snapToGrid w:val="0"/>
        <w:rPr>
          <w:rFonts w:asciiTheme="minorEastAsia" w:hAnsiTheme="minorEastAsia"/>
          <w:b/>
          <w:szCs w:val="21"/>
        </w:rPr>
      </w:pPr>
      <w:r>
        <w:rPr>
          <w:rFonts w:asciiTheme="minorEastAsia" w:hAnsiTheme="minorEastAsia" w:hint="eastAsia"/>
          <w:b/>
          <w:szCs w:val="21"/>
        </w:rPr>
        <w:t>4.一体式端口示意图</w:t>
      </w:r>
    </w:p>
    <w:p w:rsidR="00A933EC" w:rsidRDefault="00763CE4">
      <w:pPr>
        <w:snapToGrid w:val="0"/>
        <w:rPr>
          <w:rFonts w:asciiTheme="minorEastAsia" w:hAnsiTheme="minorEastAsia" w:cstheme="minorEastAsia"/>
          <w:b/>
          <w:szCs w:val="21"/>
        </w:rPr>
      </w:pPr>
      <w:r>
        <w:rPr>
          <w:rFonts w:asciiTheme="minorEastAsia" w:hAnsiTheme="minorEastAsia" w:cstheme="minorEastAsia" w:hint="eastAsia"/>
          <w:b/>
          <w:szCs w:val="21"/>
        </w:rPr>
        <w:t>14P端口示意图</w:t>
      </w:r>
    </w:p>
    <w:p w:rsidR="00A933EC" w:rsidRDefault="00763CE4">
      <w:pPr>
        <w:jc w:val="center"/>
      </w:pPr>
      <w:r>
        <w:rPr>
          <w:rFonts w:hint="eastAsia"/>
          <w:noProof/>
        </w:rPr>
        <w:drawing>
          <wp:inline distT="0" distB="0" distL="114300" distR="114300">
            <wp:extent cx="3192780" cy="125984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8"/>
                    <a:stretch>
                      <a:fillRect/>
                    </a:stretch>
                  </pic:blipFill>
                  <pic:spPr>
                    <a:xfrm>
                      <a:off x="0" y="0"/>
                      <a:ext cx="3192780" cy="1259840"/>
                    </a:xfrm>
                    <a:prstGeom prst="rect">
                      <a:avLst/>
                    </a:prstGeom>
                    <a:noFill/>
                    <a:ln>
                      <a:noFill/>
                    </a:ln>
                  </pic:spPr>
                </pic:pic>
              </a:graphicData>
            </a:graphic>
          </wp:inline>
        </w:drawing>
      </w:r>
    </w:p>
    <w:p w:rsidR="00A933EC" w:rsidRDefault="00763CE4" w:rsidP="00C339A1">
      <w:pPr>
        <w:spacing w:line="360" w:lineRule="auto"/>
        <w:ind w:firstLineChars="1181" w:firstLine="2126"/>
        <w:jc w:val="left"/>
        <w:rPr>
          <w:rFonts w:ascii="宋体" w:eastAsia="宋体" w:hAnsi="宋体" w:cs="宋体"/>
          <w:sz w:val="18"/>
          <w:szCs w:val="18"/>
        </w:rPr>
      </w:pPr>
      <w:r>
        <w:rPr>
          <w:rFonts w:ascii="宋体" w:hAnsi="宋体" w:cs="宋体" w:hint="eastAsia"/>
          <w:sz w:val="18"/>
          <w:szCs w:val="18"/>
        </w:rPr>
        <w:lastRenderedPageBreak/>
        <w:t xml:space="preserve">1.夹线（扫线）电磁铁：2（DGND）、9（+32V）  </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2.松线电磁铁：3（DGND）、10（+32V）</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3.LED衣车灯：4（DGND）、11（+5V）</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4.倒缝按键：5（信号）</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5.补针按键1：7（信号）</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6.1/2补针按键:14（信号）</w:t>
      </w:r>
    </w:p>
    <w:p w:rsidR="00A933EC" w:rsidRDefault="00763CE4" w:rsidP="00C339A1">
      <w:pPr>
        <w:spacing w:line="360" w:lineRule="auto"/>
        <w:ind w:firstLineChars="1181" w:firstLine="2126"/>
        <w:jc w:val="left"/>
        <w:rPr>
          <w:rFonts w:ascii="宋体" w:hAnsi="宋体" w:cs="宋体"/>
          <w:sz w:val="18"/>
          <w:szCs w:val="18"/>
        </w:rPr>
      </w:pPr>
      <w:r>
        <w:rPr>
          <w:rFonts w:ascii="宋体" w:hAnsi="宋体" w:cs="宋体" w:hint="eastAsia"/>
          <w:sz w:val="18"/>
          <w:szCs w:val="18"/>
        </w:rPr>
        <w:t>7.1/4补针按键:12（信号）</w:t>
      </w:r>
    </w:p>
    <w:p w:rsidR="00A933EC" w:rsidRDefault="00A933EC">
      <w:pPr>
        <w:jc w:val="center"/>
      </w:pPr>
    </w:p>
    <w:p w:rsidR="00A933EC" w:rsidRDefault="00763CE4">
      <w:pPr>
        <w:spacing w:line="360" w:lineRule="auto"/>
        <w:jc w:val="left"/>
        <w:rPr>
          <w:rFonts w:ascii="宋体" w:eastAsia="宋体" w:hAnsi="宋体" w:cs="宋体"/>
          <w:b/>
          <w:szCs w:val="21"/>
        </w:rPr>
      </w:pPr>
      <w:r>
        <w:rPr>
          <w:rFonts w:ascii="宋体" w:hAnsi="宋体" w:cs="宋体" w:hint="eastAsia"/>
          <w:b/>
          <w:bCs/>
          <w:szCs w:val="21"/>
        </w:rPr>
        <w:t>6P端口</w:t>
      </w:r>
      <w:r>
        <w:rPr>
          <w:rFonts w:ascii="宋体" w:eastAsia="宋体" w:hAnsi="宋体" w:cs="宋体" w:hint="eastAsia"/>
          <w:b/>
          <w:szCs w:val="21"/>
        </w:rPr>
        <w:t>示意图</w:t>
      </w:r>
    </w:p>
    <w:p w:rsidR="00A933EC" w:rsidRDefault="00763CE4">
      <w:pPr>
        <w:spacing w:line="360" w:lineRule="auto"/>
        <w:jc w:val="center"/>
        <w:rPr>
          <w:rFonts w:ascii="宋体" w:eastAsia="宋体" w:hAnsi="宋体" w:cs="宋体"/>
          <w:b/>
          <w:sz w:val="32"/>
          <w:szCs w:val="32"/>
        </w:rPr>
      </w:pPr>
      <w:r>
        <w:rPr>
          <w:rFonts w:hint="eastAsia"/>
          <w:noProof/>
        </w:rPr>
        <w:drawing>
          <wp:inline distT="0" distB="0" distL="114300" distR="114300">
            <wp:extent cx="1504315" cy="1259840"/>
            <wp:effectExtent l="0" t="0" r="0" b="165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9"/>
                    <a:stretch>
                      <a:fillRect/>
                    </a:stretch>
                  </pic:blipFill>
                  <pic:spPr>
                    <a:xfrm>
                      <a:off x="0" y="0"/>
                      <a:ext cx="1504315" cy="1259840"/>
                    </a:xfrm>
                    <a:prstGeom prst="rect">
                      <a:avLst/>
                    </a:prstGeom>
                    <a:noFill/>
                    <a:ln>
                      <a:noFill/>
                    </a:ln>
                  </pic:spPr>
                </pic:pic>
              </a:graphicData>
            </a:graphic>
          </wp:inline>
        </w:drawing>
      </w:r>
    </w:p>
    <w:p w:rsidR="00A933EC" w:rsidRDefault="00763CE4">
      <w:pPr>
        <w:spacing w:line="360" w:lineRule="auto"/>
        <w:jc w:val="center"/>
        <w:rPr>
          <w:rFonts w:ascii="宋体" w:hAnsi="宋体" w:cs="宋体"/>
          <w:sz w:val="18"/>
          <w:szCs w:val="18"/>
        </w:rPr>
      </w:pPr>
      <w:r>
        <w:rPr>
          <w:rFonts w:ascii="宋体" w:hAnsi="宋体" w:cs="宋体" w:hint="eastAsia"/>
          <w:sz w:val="18"/>
          <w:szCs w:val="18"/>
        </w:rPr>
        <w:t>1.防鸟巢挺线：1（+32V）、4（DGND）</w:t>
      </w:r>
    </w:p>
    <w:p w:rsidR="00A933EC" w:rsidRDefault="00763CE4">
      <w:pPr>
        <w:spacing w:line="360" w:lineRule="auto"/>
        <w:jc w:val="center"/>
        <w:rPr>
          <w:rFonts w:ascii="宋体" w:hAnsi="宋体" w:cs="宋体"/>
          <w:sz w:val="18"/>
          <w:szCs w:val="18"/>
        </w:rPr>
      </w:pPr>
      <w:r>
        <w:rPr>
          <w:rFonts w:ascii="宋体" w:hAnsi="宋体" w:cs="宋体" w:hint="eastAsia"/>
          <w:sz w:val="18"/>
          <w:szCs w:val="18"/>
        </w:rPr>
        <w:t>2.防鸟巢</w:t>
      </w:r>
      <w:r>
        <w:rPr>
          <w:rFonts w:ascii="宋体" w:eastAsia="宋体" w:hAnsi="宋体" w:cs="宋体" w:hint="eastAsia"/>
          <w:sz w:val="18"/>
          <w:szCs w:val="18"/>
        </w:rPr>
        <w:t>钩线</w:t>
      </w:r>
      <w:r>
        <w:rPr>
          <w:rFonts w:ascii="宋体" w:hAnsi="宋体" w:cs="宋体" w:hint="eastAsia"/>
          <w:sz w:val="18"/>
          <w:szCs w:val="18"/>
        </w:rPr>
        <w:t>：2（+32V）、5（DGND）</w:t>
      </w:r>
    </w:p>
    <w:p w:rsidR="00A933EC" w:rsidRPr="004304A0" w:rsidRDefault="00763CE4" w:rsidP="004304A0">
      <w:pPr>
        <w:spacing w:line="360" w:lineRule="auto"/>
        <w:jc w:val="center"/>
        <w:rPr>
          <w:rFonts w:ascii="宋体" w:hAnsi="宋体" w:cs="宋体" w:hint="eastAsia"/>
          <w:sz w:val="18"/>
          <w:szCs w:val="18"/>
        </w:rPr>
      </w:pPr>
      <w:r>
        <w:rPr>
          <w:rFonts w:ascii="宋体" w:hAnsi="宋体" w:cs="宋体" w:hint="eastAsia"/>
          <w:sz w:val="18"/>
          <w:szCs w:val="18"/>
        </w:rPr>
        <w:t>3.防鸟巢</w:t>
      </w:r>
      <w:r>
        <w:rPr>
          <w:rFonts w:ascii="宋体" w:eastAsia="宋体" w:hAnsi="宋体" w:cs="宋体" w:hint="eastAsia"/>
          <w:sz w:val="18"/>
          <w:szCs w:val="18"/>
        </w:rPr>
        <w:t>吸风</w:t>
      </w:r>
      <w:r>
        <w:rPr>
          <w:rFonts w:ascii="宋体" w:hAnsi="宋体" w:cs="宋体" w:hint="eastAsia"/>
          <w:sz w:val="18"/>
          <w:szCs w:val="18"/>
        </w:rPr>
        <w:t>：3（+32V）、6（DGND）</w:t>
      </w:r>
      <w:bookmarkStart w:id="0" w:name="_GoBack"/>
      <w:bookmarkEnd w:id="0"/>
    </w:p>
    <w:sectPr w:rsidR="00A933EC" w:rsidRPr="00430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1A" w:rsidRDefault="0088631A" w:rsidP="00E07379">
      <w:r>
        <w:separator/>
      </w:r>
    </w:p>
  </w:endnote>
  <w:endnote w:type="continuationSeparator" w:id="0">
    <w:p w:rsidR="0088631A" w:rsidRDefault="0088631A" w:rsidP="00E0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YaHei">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1A" w:rsidRDefault="0088631A" w:rsidP="00E07379">
      <w:r>
        <w:separator/>
      </w:r>
    </w:p>
  </w:footnote>
  <w:footnote w:type="continuationSeparator" w:id="0">
    <w:p w:rsidR="0088631A" w:rsidRDefault="0088631A" w:rsidP="00E07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FE4E"/>
    <w:multiLevelType w:val="multilevel"/>
    <w:tmpl w:val="19E1FE4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2B2DA057"/>
    <w:multiLevelType w:val="singleLevel"/>
    <w:tmpl w:val="2B2DA057"/>
    <w:lvl w:ilvl="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0221B"/>
    <w:rsid w:val="00005854"/>
    <w:rsid w:val="000228A1"/>
    <w:rsid w:val="00030432"/>
    <w:rsid w:val="00036112"/>
    <w:rsid w:val="000370E4"/>
    <w:rsid w:val="0004783F"/>
    <w:rsid w:val="00052215"/>
    <w:rsid w:val="00080478"/>
    <w:rsid w:val="00081658"/>
    <w:rsid w:val="000A600A"/>
    <w:rsid w:val="001247ED"/>
    <w:rsid w:val="00126D3B"/>
    <w:rsid w:val="00135684"/>
    <w:rsid w:val="00136373"/>
    <w:rsid w:val="0013661B"/>
    <w:rsid w:val="00160333"/>
    <w:rsid w:val="0016323E"/>
    <w:rsid w:val="001F1CAC"/>
    <w:rsid w:val="00214F7B"/>
    <w:rsid w:val="00222957"/>
    <w:rsid w:val="00242CC7"/>
    <w:rsid w:val="0024753C"/>
    <w:rsid w:val="00250DA5"/>
    <w:rsid w:val="00257E55"/>
    <w:rsid w:val="00284DC7"/>
    <w:rsid w:val="0028788D"/>
    <w:rsid w:val="002908EF"/>
    <w:rsid w:val="00295B49"/>
    <w:rsid w:val="002A6FED"/>
    <w:rsid w:val="0035685C"/>
    <w:rsid w:val="00391863"/>
    <w:rsid w:val="003C1F1F"/>
    <w:rsid w:val="003E75C6"/>
    <w:rsid w:val="004304A0"/>
    <w:rsid w:val="00457B40"/>
    <w:rsid w:val="004707BC"/>
    <w:rsid w:val="0048184A"/>
    <w:rsid w:val="004F6B29"/>
    <w:rsid w:val="00500779"/>
    <w:rsid w:val="005076CA"/>
    <w:rsid w:val="00544A5C"/>
    <w:rsid w:val="00555BC0"/>
    <w:rsid w:val="005653A7"/>
    <w:rsid w:val="00577546"/>
    <w:rsid w:val="00580674"/>
    <w:rsid w:val="00584853"/>
    <w:rsid w:val="005901CD"/>
    <w:rsid w:val="005C3F95"/>
    <w:rsid w:val="005E7D88"/>
    <w:rsid w:val="005F7BBD"/>
    <w:rsid w:val="006125E6"/>
    <w:rsid w:val="00623885"/>
    <w:rsid w:val="00626CDB"/>
    <w:rsid w:val="00685E52"/>
    <w:rsid w:val="006D5A31"/>
    <w:rsid w:val="00763CE4"/>
    <w:rsid w:val="007671DD"/>
    <w:rsid w:val="007D0BE6"/>
    <w:rsid w:val="00800002"/>
    <w:rsid w:val="008135FC"/>
    <w:rsid w:val="00862602"/>
    <w:rsid w:val="0088631A"/>
    <w:rsid w:val="00912238"/>
    <w:rsid w:val="009713A9"/>
    <w:rsid w:val="009B5AFC"/>
    <w:rsid w:val="009C1BD6"/>
    <w:rsid w:val="009C7856"/>
    <w:rsid w:val="009E77E5"/>
    <w:rsid w:val="00A2694E"/>
    <w:rsid w:val="00A503A5"/>
    <w:rsid w:val="00A531DF"/>
    <w:rsid w:val="00A933EC"/>
    <w:rsid w:val="00AD6C28"/>
    <w:rsid w:val="00B01ACB"/>
    <w:rsid w:val="00B33322"/>
    <w:rsid w:val="00B4338E"/>
    <w:rsid w:val="00B72D50"/>
    <w:rsid w:val="00B777A5"/>
    <w:rsid w:val="00BA0BE0"/>
    <w:rsid w:val="00BA2A5F"/>
    <w:rsid w:val="00BC4E8B"/>
    <w:rsid w:val="00BF54F1"/>
    <w:rsid w:val="00BF6324"/>
    <w:rsid w:val="00BF7A32"/>
    <w:rsid w:val="00C012DA"/>
    <w:rsid w:val="00C254F7"/>
    <w:rsid w:val="00C30170"/>
    <w:rsid w:val="00C339A1"/>
    <w:rsid w:val="00CB7A3B"/>
    <w:rsid w:val="00CD47AD"/>
    <w:rsid w:val="00CE1BBC"/>
    <w:rsid w:val="00D433EE"/>
    <w:rsid w:val="00D702F2"/>
    <w:rsid w:val="00D750DE"/>
    <w:rsid w:val="00D91718"/>
    <w:rsid w:val="00DB16F2"/>
    <w:rsid w:val="00DC4C6E"/>
    <w:rsid w:val="00E07379"/>
    <w:rsid w:val="00E317D0"/>
    <w:rsid w:val="00EC595E"/>
    <w:rsid w:val="00EF2F6C"/>
    <w:rsid w:val="00F173E6"/>
    <w:rsid w:val="00F35907"/>
    <w:rsid w:val="00F40C42"/>
    <w:rsid w:val="00F60081"/>
    <w:rsid w:val="00F601E4"/>
    <w:rsid w:val="00F771B0"/>
    <w:rsid w:val="00FD1CD2"/>
    <w:rsid w:val="00FD2921"/>
    <w:rsid w:val="01B11BF1"/>
    <w:rsid w:val="021A5423"/>
    <w:rsid w:val="02F846A8"/>
    <w:rsid w:val="07D17E44"/>
    <w:rsid w:val="083A54B4"/>
    <w:rsid w:val="0873496A"/>
    <w:rsid w:val="0931369C"/>
    <w:rsid w:val="0DB707DC"/>
    <w:rsid w:val="110D0DE5"/>
    <w:rsid w:val="11CA1244"/>
    <w:rsid w:val="16DB19F6"/>
    <w:rsid w:val="184E5B15"/>
    <w:rsid w:val="1C7267FD"/>
    <w:rsid w:val="1F485492"/>
    <w:rsid w:val="24543A9F"/>
    <w:rsid w:val="268227E1"/>
    <w:rsid w:val="29305B4C"/>
    <w:rsid w:val="2A1D434E"/>
    <w:rsid w:val="2A7C6764"/>
    <w:rsid w:val="2E8A6767"/>
    <w:rsid w:val="38347D60"/>
    <w:rsid w:val="39023596"/>
    <w:rsid w:val="399A3710"/>
    <w:rsid w:val="39A83AAA"/>
    <w:rsid w:val="3CB81FF2"/>
    <w:rsid w:val="3CF03765"/>
    <w:rsid w:val="3DB12A01"/>
    <w:rsid w:val="3EBF3DC0"/>
    <w:rsid w:val="3F5F0DF9"/>
    <w:rsid w:val="3FA25A5F"/>
    <w:rsid w:val="3FFD759F"/>
    <w:rsid w:val="43FD4CBB"/>
    <w:rsid w:val="448A44D0"/>
    <w:rsid w:val="44B01FA6"/>
    <w:rsid w:val="49490686"/>
    <w:rsid w:val="496A29AE"/>
    <w:rsid w:val="4A1726FC"/>
    <w:rsid w:val="4BB11810"/>
    <w:rsid w:val="4D4F476F"/>
    <w:rsid w:val="5024418E"/>
    <w:rsid w:val="50907146"/>
    <w:rsid w:val="50D93DDC"/>
    <w:rsid w:val="51DF3E97"/>
    <w:rsid w:val="53323B6E"/>
    <w:rsid w:val="54E4344B"/>
    <w:rsid w:val="57450A5C"/>
    <w:rsid w:val="57643BB6"/>
    <w:rsid w:val="5A7802B3"/>
    <w:rsid w:val="5ACD413C"/>
    <w:rsid w:val="5C732F77"/>
    <w:rsid w:val="5D8D5572"/>
    <w:rsid w:val="5E1C0CD8"/>
    <w:rsid w:val="63C3458B"/>
    <w:rsid w:val="642C71B9"/>
    <w:rsid w:val="64B47A23"/>
    <w:rsid w:val="655A12D0"/>
    <w:rsid w:val="6D295508"/>
    <w:rsid w:val="6ED55ADF"/>
    <w:rsid w:val="725B6764"/>
    <w:rsid w:val="72F54D26"/>
    <w:rsid w:val="74951B25"/>
    <w:rsid w:val="749D0E6D"/>
    <w:rsid w:val="7807553D"/>
    <w:rsid w:val="790F2857"/>
    <w:rsid w:val="7D0567D9"/>
    <w:rsid w:val="7FFD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6940F4-6C8F-492C-AF2A-2D9973C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line="276" w:lineRule="auto"/>
      <w:jc w:val="left"/>
    </w:pPr>
    <w:rPr>
      <w:rFonts w:ascii="Calibri" w:eastAsia="宋体" w:hAnsi="Calibri" w:cs="Times New Roman"/>
      <w:kern w:val="0"/>
      <w:sz w:val="22"/>
    </w:rPr>
  </w:style>
  <w:style w:type="paragraph" w:styleId="20">
    <w:name w:val="toc 2"/>
    <w:basedOn w:val="a"/>
    <w:next w:val="a"/>
    <w:qFormat/>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Emphasis"/>
    <w:qFormat/>
    <w:rPr>
      <w:rFonts w:cs="Times New Roman"/>
      <w:i/>
      <w:iCs/>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paragraph" w:styleId="ac">
    <w:name w:val="No Spacing"/>
    <w:qFormat/>
    <w:pPr>
      <w:widowControl w:val="0"/>
      <w:jc w:val="both"/>
    </w:pPr>
    <w:rPr>
      <w:rFonts w:ascii="Calibri" w:hAnsi="Calibri" w:cs="Calibri"/>
      <w:color w:val="000000"/>
      <w:kern w:val="1"/>
      <w:sz w:val="21"/>
      <w:szCs w:val="22"/>
    </w:rPr>
  </w:style>
  <w:style w:type="paragraph" w:customStyle="1" w:styleId="11">
    <w:name w:val="列出段落1"/>
    <w:basedOn w:val="a"/>
    <w:qFormat/>
    <w:pPr>
      <w:ind w:firstLineChars="200" w:firstLine="420"/>
    </w:pPr>
    <w:rPr>
      <w:rFonts w:ascii="Times New Roman" w:eastAsia="宋体" w:hAnsi="Times New Roman" w:cs="Times New Roman"/>
    </w:r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semiHidden/>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b/>
      <w:kern w:val="0"/>
      <w:sz w:val="24"/>
      <w:szCs w:val="24"/>
    </w:rPr>
  </w:style>
  <w:style w:type="paragraph" w:customStyle="1" w:styleId="ordinary-outputtarget-output">
    <w:name w:val="ordinary-output target-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link w:val="NoSpacingChar"/>
    <w:qFormat/>
    <w:pPr>
      <w:spacing w:line="240" w:lineRule="atLeast"/>
      <w:jc w:val="both"/>
    </w:pPr>
    <w:rPr>
      <w:rFonts w:ascii="Calibri" w:hAnsi="Calibri"/>
      <w:sz w:val="22"/>
      <w:szCs w:val="22"/>
    </w:rPr>
  </w:style>
  <w:style w:type="character" w:customStyle="1" w:styleId="BalloonTextChar">
    <w:name w:val="Balloon Text Char"/>
    <w:qFormat/>
    <w:locked/>
    <w:rPr>
      <w:rFonts w:ascii="Times New Roman" w:eastAsia="宋体" w:hAnsi="Times New Roman" w:cs="Times New Roman"/>
      <w:sz w:val="18"/>
    </w:rPr>
  </w:style>
  <w:style w:type="character" w:customStyle="1" w:styleId="NoSpacingChar">
    <w:name w:val="No Spacing Char"/>
    <w:link w:val="12"/>
    <w:qFormat/>
    <w:locked/>
    <w:rPr>
      <w:rFonts w:ascii="Calibri" w:eastAsia="宋体" w:hAnsi="Calibri" w:cs="Times New Roman"/>
      <w:kern w:val="0"/>
      <w:sz w:val="22"/>
    </w:rPr>
  </w:style>
  <w:style w:type="character" w:customStyle="1" w:styleId="apple-converted-space">
    <w:name w:val="apple-converted-space"/>
    <w:qFormat/>
    <w:rPr>
      <w:rFonts w:cs="Times New Roman"/>
    </w:rPr>
  </w:style>
  <w:style w:type="character" w:customStyle="1" w:styleId="high-light-bg4">
    <w:name w:val="high-light-bg4"/>
    <w:basedOn w:val="a0"/>
    <w:qFormat/>
  </w:style>
  <w:style w:type="character" w:customStyle="1" w:styleId="BalloonTextChar2">
    <w:name w:val="Balloon Text Char2"/>
    <w:qFormat/>
    <w:locked/>
    <w:rPr>
      <w:rFonts w:ascii="Times New Roman" w:eastAsia="宋体" w:hAnsi="Times New Roman"/>
      <w:sz w:val="18"/>
    </w:rPr>
  </w:style>
  <w:style w:type="character" w:customStyle="1" w:styleId="13">
    <w:name w:val="不明显强调1"/>
    <w:qFormat/>
    <w:rPr>
      <w:rFonts w:cs="Times New Roman"/>
      <w:i/>
      <w:iCs/>
      <w:color w:val="808080"/>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10">
    <w:name w:val="列出段落11"/>
    <w:basedOn w:val="a"/>
    <w:qFormat/>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52</cp:revision>
  <cp:lastPrinted>2020-09-17T06:10:00Z</cp:lastPrinted>
  <dcterms:created xsi:type="dcterms:W3CDTF">2020-09-17T07:33:00Z</dcterms:created>
  <dcterms:modified xsi:type="dcterms:W3CDTF">2021-03-18T08:05:00Z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1CECE4EFC9404DAD90703D8AADBF96BE</vt:lpwstr>
  </property>
</Properties>
</file>